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C6" w:rsidRDefault="008D1AC6" w:rsidP="008D1AC6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8D1AC6" w:rsidRDefault="008D1AC6" w:rsidP="008D1AC6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Войсковицкая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 средняя общеобразовательная школа №2»</w:t>
      </w:r>
    </w:p>
    <w:p w:rsidR="008D1AC6" w:rsidRDefault="008D1AC6" w:rsidP="008D1AC6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8D1AC6" w:rsidRDefault="008D1AC6" w:rsidP="008D1AC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образовательной программе, утвержденной </w:t>
      </w:r>
    </w:p>
    <w:p w:rsidR="008D1AC6" w:rsidRDefault="008D1AC6" w:rsidP="008D1AC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№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         »______________20__г.</w:t>
      </w:r>
    </w:p>
    <w:p w:rsidR="008D1AC6" w:rsidRDefault="008D1AC6" w:rsidP="008D1AC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8D1AC6" w:rsidRDefault="008D1AC6" w:rsidP="008D1AC6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8D1AC6" w:rsidRDefault="000D47B1" w:rsidP="008D1AC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8D1AC6">
        <w:rPr>
          <w:rFonts w:ascii="Times New Roman" w:hAnsi="Times New Roman" w:cs="Times New Roman"/>
          <w:b/>
          <w:bCs/>
          <w:sz w:val="24"/>
          <w:szCs w:val="24"/>
        </w:rPr>
        <w:t>абочая программа</w:t>
      </w:r>
    </w:p>
    <w:p w:rsidR="008D1AC6" w:rsidRDefault="008D1AC6" w:rsidP="008D1A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учебному предмету</w:t>
      </w:r>
    </w:p>
    <w:p w:rsidR="008D1AC6" w:rsidRDefault="008D1AC6" w:rsidP="008D1A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Музыка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D1AC6" w:rsidRDefault="008D1AC6" w:rsidP="008D1A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2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AC6" w:rsidRDefault="008D1AC6" w:rsidP="008D1A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D1AC6" w:rsidRDefault="000D47B1" w:rsidP="008D1A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D1AC6">
        <w:rPr>
          <w:rFonts w:ascii="Times New Roman" w:hAnsi="Times New Roman" w:cs="Times New Roman"/>
          <w:sz w:val="24"/>
          <w:szCs w:val="24"/>
        </w:rPr>
        <w:t xml:space="preserve">абочая программа по учебному курсу « Музыка» </w:t>
      </w:r>
    </w:p>
    <w:p w:rsidR="008D1AC6" w:rsidRDefault="008D1AC6" w:rsidP="008D1A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</w:t>
      </w:r>
    </w:p>
    <w:p w:rsidR="008D1AC6" w:rsidRDefault="008D1AC6" w:rsidP="008D1A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начального общего образования и составлена на основе программы «Музыка.</w:t>
      </w:r>
      <w:r w:rsidR="000D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Начальная школа»</w:t>
      </w:r>
    </w:p>
    <w:p w:rsidR="008D1AC6" w:rsidRPr="005F3872" w:rsidRDefault="008D1AC6" w:rsidP="008D1AC6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ind w:left="66"/>
        <w:contextualSpacing/>
        <w:jc w:val="center"/>
        <w:rPr>
          <w:kern w:val="2"/>
        </w:rPr>
      </w:pPr>
      <w:r w:rsidRPr="005F3872">
        <w:rPr>
          <w:kern w:val="2"/>
        </w:rPr>
        <w:t xml:space="preserve">Е.Д.Критской, Г. П. Сергеевой, Т. С. </w:t>
      </w:r>
      <w:proofErr w:type="spellStart"/>
      <w:r w:rsidRPr="005F3872">
        <w:rPr>
          <w:kern w:val="2"/>
        </w:rPr>
        <w:t>Шмагина</w:t>
      </w:r>
      <w:proofErr w:type="spellEnd"/>
      <w:r w:rsidRPr="005F3872">
        <w:rPr>
          <w:kern w:val="2"/>
        </w:rPr>
        <w:t>, М., Просвещение, 2010.</w:t>
      </w:r>
    </w:p>
    <w:p w:rsidR="008D1AC6" w:rsidRDefault="008D1AC6" w:rsidP="008D1A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1-4 классов общеобразовательных</w:t>
      </w:r>
      <w:r w:rsidR="000D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учреждений. – М.: «Просвещение»</w:t>
      </w:r>
    </w:p>
    <w:p w:rsidR="008D1AC6" w:rsidRDefault="008D1AC6" w:rsidP="008D1A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 «Школа России»</w:t>
      </w:r>
    </w:p>
    <w:p w:rsidR="008D1AC6" w:rsidRDefault="008D1AC6" w:rsidP="008D1A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1 год</w:t>
      </w:r>
    </w:p>
    <w:p w:rsidR="008D1AC6" w:rsidRDefault="008D1AC6" w:rsidP="008D1AC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1AC6" w:rsidRDefault="008D1AC6" w:rsidP="008D1A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 программы: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Васильевна, учитель начальных классов высшей квалификационной категории</w:t>
      </w:r>
    </w:p>
    <w:p w:rsidR="008D1AC6" w:rsidRDefault="008D1AC6" w:rsidP="008D1AC6"/>
    <w:p w:rsidR="008D1AC6" w:rsidRDefault="008D1AC6" w:rsidP="008D1AC6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8D1AC6" w:rsidTr="008D1AC6">
        <w:tc>
          <w:tcPr>
            <w:tcW w:w="7393" w:type="dxa"/>
            <w:hideMark/>
          </w:tcPr>
          <w:p w:rsidR="008D1AC6" w:rsidRDefault="008D1A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«Рассмотрена»</w:t>
            </w:r>
          </w:p>
          <w:p w:rsidR="008D1AC6" w:rsidRDefault="008D1A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ШМО </w:t>
            </w:r>
          </w:p>
          <w:p w:rsidR="008D1AC6" w:rsidRDefault="008D1A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 начальных классов</w:t>
            </w:r>
          </w:p>
          <w:p w:rsidR="008D1AC6" w:rsidRDefault="008D1A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 №____</w:t>
            </w:r>
          </w:p>
          <w:p w:rsidR="008D1AC6" w:rsidRDefault="008D1A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«      »                  20___г</w:t>
            </w:r>
          </w:p>
          <w:p w:rsidR="008D1AC6" w:rsidRDefault="008D1A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ШМО____________       </w:t>
            </w:r>
          </w:p>
        </w:tc>
        <w:tc>
          <w:tcPr>
            <w:tcW w:w="7393" w:type="dxa"/>
          </w:tcPr>
          <w:p w:rsidR="008D1AC6" w:rsidRDefault="008D1AC6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Согласована»</w:t>
            </w:r>
          </w:p>
          <w:p w:rsidR="008D1AC6" w:rsidRDefault="008D1AC6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8D1AC6" w:rsidRDefault="008D1AC6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/_____________</w:t>
            </w:r>
          </w:p>
          <w:p w:rsidR="008D1AC6" w:rsidRDefault="008D1AC6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»__________________20___</w:t>
            </w:r>
          </w:p>
          <w:p w:rsidR="008D1AC6" w:rsidRDefault="008D1AC6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D1AC6" w:rsidRDefault="008D1AC6">
            <w:pPr>
              <w:jc w:val="right"/>
              <w:rPr>
                <w:lang w:eastAsia="en-US"/>
              </w:rPr>
            </w:pPr>
          </w:p>
        </w:tc>
      </w:tr>
    </w:tbl>
    <w:p w:rsidR="008D1AC6" w:rsidRDefault="008D1AC6" w:rsidP="008D1AC6"/>
    <w:p w:rsidR="008D1AC6" w:rsidRDefault="008D1AC6" w:rsidP="008D1AC6">
      <w:pPr>
        <w:jc w:val="center"/>
        <w:rPr>
          <w:b/>
          <w:i/>
        </w:rPr>
      </w:pPr>
    </w:p>
    <w:p w:rsidR="000D47B1" w:rsidRDefault="000D47B1" w:rsidP="008D1AC6">
      <w:pPr>
        <w:jc w:val="center"/>
        <w:rPr>
          <w:b/>
          <w:i/>
        </w:rPr>
      </w:pPr>
    </w:p>
    <w:p w:rsidR="000D47B1" w:rsidRDefault="000D47B1" w:rsidP="008D1AC6">
      <w:pPr>
        <w:jc w:val="center"/>
        <w:rPr>
          <w:b/>
          <w:i/>
        </w:rPr>
      </w:pPr>
    </w:p>
    <w:p w:rsidR="008D1AC6" w:rsidRDefault="008D1AC6" w:rsidP="008D1AC6">
      <w:pPr>
        <w:jc w:val="center"/>
        <w:rPr>
          <w:b/>
          <w:i/>
        </w:rPr>
      </w:pPr>
      <w:r>
        <w:rPr>
          <w:b/>
          <w:i/>
        </w:rPr>
        <w:lastRenderedPageBreak/>
        <w:t>Пояснительная записка</w:t>
      </w:r>
    </w:p>
    <w:p w:rsidR="008D1AC6" w:rsidRDefault="008D1AC6" w:rsidP="008D1AC6">
      <w:pPr>
        <w:jc w:val="center"/>
        <w:rPr>
          <w:b/>
          <w:i/>
        </w:rPr>
      </w:pPr>
    </w:p>
    <w:p w:rsidR="008D1AC6" w:rsidRDefault="000D47B1" w:rsidP="008D1AC6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kern w:val="2"/>
        </w:rPr>
      </w:pPr>
      <w:r>
        <w:rPr>
          <w:color w:val="000000"/>
        </w:rPr>
        <w:t>Р</w:t>
      </w:r>
      <w:r w:rsidR="008D1AC6">
        <w:rPr>
          <w:color w:val="000000"/>
        </w:rPr>
        <w:t xml:space="preserve">абочая программа по </w:t>
      </w:r>
      <w:r w:rsidR="00D74536">
        <w:rPr>
          <w:color w:val="000000"/>
        </w:rPr>
        <w:t>музыке</w:t>
      </w:r>
      <w:r w:rsidR="008D1AC6">
        <w:rPr>
          <w:color w:val="000000"/>
        </w:rPr>
        <w:t xml:space="preserve"> </w:t>
      </w:r>
      <w:r w:rsidR="008D1AC6">
        <w:t xml:space="preserve"> разработана на основе</w:t>
      </w:r>
      <w:r w:rsidR="008D1AC6">
        <w:rPr>
          <w:kern w:val="2"/>
        </w:rPr>
        <w:t xml:space="preserve"> с правовыми и нормативными документами:  </w:t>
      </w:r>
    </w:p>
    <w:p w:rsidR="008D1AC6" w:rsidRDefault="008D1AC6" w:rsidP="008D1AC6">
      <w:pPr>
        <w:pStyle w:val="a5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Федеральный Закон «Об образовании в Российской Федерации» (от 29.12. 2012 г. № 273-ФЗ);</w:t>
      </w:r>
    </w:p>
    <w:p w:rsidR="008D1AC6" w:rsidRDefault="008D1AC6" w:rsidP="008D1AC6">
      <w:pPr>
        <w:pStyle w:val="a5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Федеральный Закон от 01.12.2007 г. № 309 (ред. от 23.07.2013 г.)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8D1AC6" w:rsidRDefault="008D1AC6" w:rsidP="008D1AC6">
      <w:pPr>
        <w:pStyle w:val="a5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Минобразования России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8D1AC6" w:rsidRDefault="008D1AC6" w:rsidP="008D1AC6">
      <w:pPr>
        <w:pStyle w:val="a5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 xml:space="preserve">Приказ </w:t>
      </w:r>
      <w:proofErr w:type="spellStart"/>
      <w:r>
        <w:rPr>
          <w:kern w:val="2"/>
        </w:rPr>
        <w:t>Минобрнауки</w:t>
      </w:r>
      <w:proofErr w:type="spellEnd"/>
      <w:r>
        <w:rPr>
          <w:kern w:val="2"/>
        </w:rPr>
        <w:t xml:space="preserve"> России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на 2014-2015 учебный год»;</w:t>
      </w:r>
    </w:p>
    <w:p w:rsidR="008D1AC6" w:rsidRDefault="008D1AC6" w:rsidP="008D1AC6">
      <w:pPr>
        <w:pStyle w:val="a5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Минобразования России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8D1AC6" w:rsidRDefault="008D1AC6" w:rsidP="008D1AC6">
      <w:pPr>
        <w:pStyle w:val="a5"/>
        <w:numPr>
          <w:ilvl w:val="0"/>
          <w:numId w:val="1"/>
        </w:numPr>
        <w:tabs>
          <w:tab w:val="left" w:pos="0"/>
          <w:tab w:val="left" w:pos="720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</w:t>
      </w:r>
    </w:p>
    <w:p w:rsidR="008D1AC6" w:rsidRDefault="008D1AC6" w:rsidP="008D1AC6">
      <w:pPr>
        <w:pStyle w:val="a5"/>
        <w:numPr>
          <w:ilvl w:val="0"/>
          <w:numId w:val="1"/>
        </w:numPr>
        <w:tabs>
          <w:tab w:val="left" w:pos="0"/>
          <w:tab w:val="left" w:pos="720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Министерства образования и науки Российской Федерации от 31 декабря 2015 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8D1AC6" w:rsidRDefault="008D1AC6" w:rsidP="008D1AC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8D1AC6" w:rsidRDefault="008D1AC6" w:rsidP="008D1AC6">
      <w:pPr>
        <w:rPr>
          <w:b/>
        </w:rPr>
      </w:pPr>
      <w:r>
        <w:t xml:space="preserve">     Программа составлена с учетом индивидуальных особенностей развития  </w:t>
      </w:r>
      <w:proofErr w:type="spellStart"/>
      <w:r>
        <w:t>Вайна</w:t>
      </w:r>
      <w:proofErr w:type="spellEnd"/>
      <w:r>
        <w:t xml:space="preserve"> Ивана. </w:t>
      </w:r>
      <w:proofErr w:type="gramStart"/>
      <w:r>
        <w:t>Обучающийся</w:t>
      </w:r>
      <w:proofErr w:type="gramEnd"/>
      <w:r>
        <w:t xml:space="preserve">  находится на домашнем обучении </w:t>
      </w:r>
      <w:r w:rsidR="000D47B1">
        <w:t>по состоянию здоровья.</w:t>
      </w:r>
    </w:p>
    <w:p w:rsidR="008D1AC6" w:rsidRDefault="008D1AC6" w:rsidP="008D1AC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1AC6" w:rsidRPr="008D1AC6" w:rsidRDefault="008D1AC6" w:rsidP="008D1AC6">
      <w:pPr>
        <w:pStyle w:val="a4"/>
        <w:rPr>
          <w:rFonts w:ascii="Times New Roman" w:hAnsi="Times New Roman" w:cs="Times New Roman"/>
          <w:sz w:val="24"/>
          <w:szCs w:val="24"/>
        </w:rPr>
      </w:pPr>
      <w:r w:rsidRPr="008D1AC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8D1AC6">
        <w:rPr>
          <w:rFonts w:ascii="Times New Roman" w:hAnsi="Times New Roman" w:cs="Times New Roman"/>
          <w:b/>
          <w:i/>
          <w:sz w:val="24"/>
          <w:szCs w:val="24"/>
        </w:rPr>
        <w:t xml:space="preserve">Цель </w:t>
      </w:r>
      <w:r w:rsidRPr="008D1AC6">
        <w:rPr>
          <w:rFonts w:ascii="Times New Roman" w:hAnsi="Times New Roman" w:cs="Times New Roman"/>
          <w:i/>
          <w:sz w:val="24"/>
          <w:szCs w:val="24"/>
        </w:rPr>
        <w:t>-</w:t>
      </w:r>
      <w:r>
        <w:t xml:space="preserve">  </w:t>
      </w:r>
      <w:r w:rsidRPr="008D1AC6">
        <w:rPr>
          <w:rFonts w:ascii="Times New Roman" w:hAnsi="Times New Roman" w:cs="Times New Roman"/>
          <w:sz w:val="24"/>
          <w:szCs w:val="24"/>
        </w:rPr>
        <w:t xml:space="preserve">создание условий для воспитания музыкальной </w:t>
      </w:r>
      <w:proofErr w:type="gramStart"/>
      <w:r w:rsidRPr="008D1AC6">
        <w:rPr>
          <w:rFonts w:ascii="Times New Roman" w:hAnsi="Times New Roman" w:cs="Times New Roman"/>
          <w:sz w:val="24"/>
          <w:szCs w:val="24"/>
        </w:rPr>
        <w:t>культуры</w:t>
      </w:r>
      <w:proofErr w:type="gramEnd"/>
      <w:r w:rsidRPr="008D1AC6">
        <w:rPr>
          <w:rFonts w:ascii="Times New Roman" w:hAnsi="Times New Roman" w:cs="Times New Roman"/>
          <w:sz w:val="24"/>
          <w:szCs w:val="24"/>
        </w:rPr>
        <w:t xml:space="preserve"> обучающегося как неотъемлемой части духовной культуры.</w:t>
      </w:r>
    </w:p>
    <w:p w:rsidR="008D1AC6" w:rsidRDefault="008D1AC6" w:rsidP="008D1AC6">
      <w:pPr>
        <w:jc w:val="both"/>
        <w:rPr>
          <w:rFonts w:ascii="Arial" w:hAnsi="Arial" w:cs="Arial"/>
          <w:color w:val="000000"/>
        </w:rPr>
      </w:pPr>
    </w:p>
    <w:p w:rsidR="008D1AC6" w:rsidRDefault="008D1AC6" w:rsidP="008D1AC6">
      <w:pPr>
        <w:shd w:val="clear" w:color="auto" w:fill="FFFFFF"/>
        <w:spacing w:after="120"/>
        <w:jc w:val="both"/>
        <w:rPr>
          <w:b/>
        </w:rPr>
      </w:pPr>
      <w:r>
        <w:rPr>
          <w:b/>
          <w:i/>
        </w:rPr>
        <w:t> </w:t>
      </w:r>
      <w:r>
        <w:rPr>
          <w:rStyle w:val="c18"/>
          <w:b/>
          <w:i/>
        </w:rPr>
        <w:t>Задачи</w:t>
      </w:r>
      <w:r>
        <w:rPr>
          <w:rStyle w:val="c18"/>
          <w:b/>
        </w:rPr>
        <w:t>:</w:t>
      </w:r>
    </w:p>
    <w:p w:rsidR="008D1AC6" w:rsidRDefault="008D1AC6" w:rsidP="008D1AC6">
      <w:r>
        <w:t xml:space="preserve">- </w:t>
      </w:r>
      <w:r w:rsidRPr="00A847B5">
        <w:t>разви</w:t>
      </w:r>
      <w:r>
        <w:t>вать</w:t>
      </w:r>
      <w:r w:rsidRPr="00A847B5">
        <w:t xml:space="preserve"> активно</w:t>
      </w:r>
      <w:r>
        <w:t>е</w:t>
      </w:r>
      <w:r w:rsidRPr="00A847B5">
        <w:t>, прочувствованно</w:t>
      </w:r>
      <w:r>
        <w:t>е</w:t>
      </w:r>
      <w:r w:rsidRPr="00A847B5">
        <w:t xml:space="preserve"> восприяти</w:t>
      </w:r>
      <w:r>
        <w:t>е</w:t>
      </w:r>
      <w:r w:rsidRPr="00A847B5">
        <w:t xml:space="preserve"> </w:t>
      </w:r>
      <w:r>
        <w:t>ребёнком</w:t>
      </w:r>
      <w:r w:rsidRPr="00A847B5">
        <w:t xml:space="preserve"> лучших образцов мировой музыкальной культуры прошлого и настоящего и накопление на его основе тезауруса — багажа музыкальных впечатлений, интонационно-образного словаря, первоначальных знаний о музыке, опыта </w:t>
      </w:r>
      <w:proofErr w:type="spellStart"/>
      <w:r w:rsidRPr="00A847B5">
        <w:t>музицирования</w:t>
      </w:r>
      <w:proofErr w:type="spellEnd"/>
      <w:r w:rsidRPr="00A847B5">
        <w:t>, хорового исполнительства, необходимых для ориентации ребенка в слож</w:t>
      </w:r>
      <w:r>
        <w:t>ном мире музыкального искусства;</w:t>
      </w:r>
    </w:p>
    <w:p w:rsidR="008D1AC6" w:rsidRDefault="008D1AC6" w:rsidP="008D1AC6">
      <w:r>
        <w:t xml:space="preserve">- </w:t>
      </w:r>
      <w:r w:rsidRPr="00A847B5">
        <w:t>воспит</w:t>
      </w:r>
      <w:r>
        <w:t xml:space="preserve">ывать </w:t>
      </w:r>
      <w:r w:rsidRPr="00A847B5">
        <w:t xml:space="preserve"> интерес и люб</w:t>
      </w:r>
      <w:r>
        <w:t>о</w:t>
      </w:r>
      <w:r w:rsidRPr="00A847B5">
        <w:t>в</w:t>
      </w:r>
      <w:r>
        <w:t>ь к музыкальному искусству.</w:t>
      </w:r>
    </w:p>
    <w:p w:rsidR="008D1AC6" w:rsidRDefault="008D1AC6" w:rsidP="008D1AC6">
      <w:pPr>
        <w:jc w:val="both"/>
        <w:rPr>
          <w:rFonts w:ascii="Arial" w:hAnsi="Arial" w:cs="Arial"/>
          <w:color w:val="000000"/>
        </w:rPr>
      </w:pPr>
    </w:p>
    <w:p w:rsidR="008D1AC6" w:rsidRDefault="008D1AC6" w:rsidP="008D1AC6">
      <w:pPr>
        <w:pStyle w:val="a4"/>
        <w:jc w:val="both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0D47B1" w:rsidRDefault="000D47B1" w:rsidP="008D1AC6">
      <w:pPr>
        <w:pStyle w:val="a4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8D1AC6" w:rsidRDefault="008D1AC6" w:rsidP="008D1AC6">
      <w:pPr>
        <w:pStyle w:val="a4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lastRenderedPageBreak/>
        <w:t>Общая характеристика курс</w:t>
      </w:r>
    </w:p>
    <w:p w:rsidR="008D1AC6" w:rsidRDefault="008D1AC6" w:rsidP="008D1AC6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5B1825" w:rsidRDefault="005B1825" w:rsidP="005B182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B1825">
        <w:rPr>
          <w:rFonts w:ascii="Times New Roman" w:hAnsi="Times New Roman" w:cs="Times New Roman"/>
          <w:sz w:val="24"/>
          <w:szCs w:val="24"/>
        </w:rPr>
        <w:t xml:space="preserve">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порога». При этом произведения отечественного музыкального искусства рассматриваются в контексте мировой художественной культуры. </w:t>
      </w:r>
    </w:p>
    <w:p w:rsidR="005B1825" w:rsidRDefault="005B1825" w:rsidP="005B182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B1825">
        <w:rPr>
          <w:rFonts w:ascii="Times New Roman" w:hAnsi="Times New Roman" w:cs="Times New Roman"/>
          <w:sz w:val="24"/>
          <w:szCs w:val="24"/>
        </w:rPr>
        <w:t>Освоение образцов музыкального фольклора как синкретичного искусства разных народов мира (в котором находят отражение факты истории, отношение человека к родному краю, его природе, труду людей) предполагает изучение основных жанров фольклорных сочинений,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произведений духовной музыки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  <w:r w:rsidRPr="005B182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B1825">
        <w:rPr>
          <w:rFonts w:ascii="Times New Roman" w:hAnsi="Times New Roman" w:cs="Times New Roman"/>
          <w:sz w:val="24"/>
          <w:szCs w:val="24"/>
        </w:rPr>
        <w:t xml:space="preserve"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</w:t>
      </w:r>
    </w:p>
    <w:p w:rsidR="005B1825" w:rsidRPr="005B1825" w:rsidRDefault="005B1825" w:rsidP="005B182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B1825">
        <w:rPr>
          <w:rFonts w:ascii="Times New Roman" w:hAnsi="Times New Roman" w:cs="Times New Roman"/>
          <w:sz w:val="24"/>
          <w:szCs w:val="24"/>
        </w:rPr>
        <w:t xml:space="preserve">Через опыт общения с музыкой как «искусством интонируемого смысла» (Б. В. Асафьев), с конкретным музыкальным произведением у детей формируется опыт творческой деятельности и эмоционально-ценностного отношения к музыке и жизни; </w:t>
      </w:r>
      <w:proofErr w:type="gramStart"/>
      <w:r w:rsidRPr="005B1825">
        <w:rPr>
          <w:rFonts w:ascii="Times New Roman" w:hAnsi="Times New Roman" w:cs="Times New Roman"/>
          <w:sz w:val="24"/>
          <w:szCs w:val="24"/>
        </w:rPr>
        <w:t xml:space="preserve">осваиваются основные сферы музыкального искусства, виды музыкальной деятельности (исполнение, сочинение, слушание), интонация как носитель образного смысла музыкального произведения, принципы развития музыки (повтор, контраст), особенности формы музыкальных сочинений (одночастная, </w:t>
      </w:r>
      <w:proofErr w:type="spellStart"/>
      <w:r w:rsidRPr="005B1825">
        <w:rPr>
          <w:rFonts w:ascii="Times New Roman" w:hAnsi="Times New Roman" w:cs="Times New Roman"/>
          <w:sz w:val="24"/>
          <w:szCs w:val="24"/>
        </w:rPr>
        <w:t>дву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B1825">
        <w:rPr>
          <w:rFonts w:ascii="Times New Roman" w:hAnsi="Times New Roman" w:cs="Times New Roman"/>
          <w:sz w:val="24"/>
          <w:szCs w:val="24"/>
        </w:rPr>
        <w:t>частная</w:t>
      </w:r>
      <w:proofErr w:type="spellEnd"/>
      <w:r w:rsidRPr="005B1825">
        <w:rPr>
          <w:rFonts w:ascii="Times New Roman" w:hAnsi="Times New Roman" w:cs="Times New Roman"/>
          <w:sz w:val="24"/>
          <w:szCs w:val="24"/>
        </w:rPr>
        <w:t>, трехчастная, куплетная, рондо, вариации), жанры музыки (песня, танец, марш, сюита, опера, балет, симфония, инструментальный концерт, кантата, соната, оперетта, мюзикл и др.), основные средства музыкальной выразительности и своеобразие, специфика их преломления в</w:t>
      </w:r>
      <w:proofErr w:type="gramEnd"/>
      <w:r w:rsidRPr="005B1825">
        <w:rPr>
          <w:rFonts w:ascii="Times New Roman" w:hAnsi="Times New Roman" w:cs="Times New Roman"/>
          <w:sz w:val="24"/>
          <w:szCs w:val="24"/>
        </w:rPr>
        <w:t xml:space="preserve"> музыкальной речи композитора в конкретном произведении.</w:t>
      </w:r>
    </w:p>
    <w:p w:rsidR="008D1AC6" w:rsidRDefault="008D1AC6" w:rsidP="008D1AC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1AC6" w:rsidRDefault="008D1AC6" w:rsidP="008D1AC6">
      <w:pPr>
        <w:pStyle w:val="a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Место в учебном плане</w:t>
      </w:r>
    </w:p>
    <w:p w:rsidR="008D1AC6" w:rsidRDefault="008D1AC6" w:rsidP="008D1AC6">
      <w:pPr>
        <w:pStyle w:val="a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D1AC6" w:rsidRDefault="008D1AC6" w:rsidP="008D1AC6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Рабочая программа рассчитана на 1 час  в месяц (9 часов в год)</w:t>
      </w:r>
    </w:p>
    <w:p w:rsidR="008D1AC6" w:rsidRDefault="008D1AC6" w:rsidP="008D1AC6">
      <w:pPr>
        <w:rPr>
          <w:b/>
          <w:i/>
        </w:rPr>
      </w:pPr>
    </w:p>
    <w:p w:rsidR="008D1AC6" w:rsidRDefault="008D1AC6" w:rsidP="008D1A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D1AC6" w:rsidRDefault="008D1AC6" w:rsidP="008D1AC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74536" w:rsidRPr="00D74536" w:rsidRDefault="00D74536" w:rsidP="00D74536">
      <w:pPr>
        <w:shd w:val="clear" w:color="auto" w:fill="FFFFFF"/>
        <w:rPr>
          <w:rFonts w:ascii="Arial" w:hAnsi="Arial" w:cs="Arial"/>
          <w:i/>
          <w:color w:val="000000"/>
          <w:sz w:val="21"/>
          <w:szCs w:val="21"/>
        </w:rPr>
      </w:pPr>
      <w:r w:rsidRPr="00D74536">
        <w:rPr>
          <w:b/>
          <w:bCs/>
          <w:i/>
          <w:color w:val="000000"/>
        </w:rPr>
        <w:t>Личностные результаты:</w:t>
      </w:r>
    </w:p>
    <w:p w:rsidR="00D74536" w:rsidRPr="00D74536" w:rsidRDefault="00D74536" w:rsidP="00D7453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</w:t>
      </w:r>
      <w:r w:rsidRPr="00D74536">
        <w:rPr>
          <w:color w:val="000000"/>
        </w:rPr>
        <w:t>чувство гордости за свою Родину, российский народ и историю России, осознание своей этнической и национальной принадлежности</w:t>
      </w:r>
    </w:p>
    <w:p w:rsidR="00D74536" w:rsidRPr="00D74536" w:rsidRDefault="00D74536" w:rsidP="00D7453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74536">
        <w:rPr>
          <w:color w:val="000000"/>
        </w:rPr>
        <w:t>целостный, социально ориентированный взгляд на мир в его органичном единстве и разнообразии природы, культур, народов и религий</w:t>
      </w:r>
    </w:p>
    <w:p w:rsidR="00D74536" w:rsidRPr="00D74536" w:rsidRDefault="00D74536" w:rsidP="00D7453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74536">
        <w:rPr>
          <w:color w:val="000000"/>
        </w:rPr>
        <w:t>уважительное отношение к культуре других народов</w:t>
      </w:r>
      <w:r>
        <w:rPr>
          <w:color w:val="000000"/>
        </w:rPr>
        <w:t>;</w:t>
      </w:r>
    </w:p>
    <w:p w:rsidR="00D74536" w:rsidRDefault="00D74536" w:rsidP="00D74536">
      <w:pPr>
        <w:shd w:val="clear" w:color="auto" w:fill="FFFFFF"/>
        <w:rPr>
          <w:color w:val="000000"/>
        </w:rPr>
      </w:pPr>
      <w:r>
        <w:rPr>
          <w:color w:val="000000"/>
        </w:rPr>
        <w:t>-</w:t>
      </w:r>
      <w:r w:rsidRPr="00D74536">
        <w:rPr>
          <w:color w:val="000000"/>
        </w:rPr>
        <w:t xml:space="preserve">развиты мотивы учебной деятельности и сформирован личностный смысл учения; </w:t>
      </w:r>
    </w:p>
    <w:p w:rsidR="00D74536" w:rsidRPr="00D74536" w:rsidRDefault="00D74536" w:rsidP="00D7453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-</w:t>
      </w:r>
      <w:r w:rsidRPr="00D74536">
        <w:rPr>
          <w:color w:val="000000"/>
        </w:rPr>
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</w:r>
    </w:p>
    <w:p w:rsidR="00D74536" w:rsidRDefault="00D74536" w:rsidP="00D74536">
      <w:pPr>
        <w:shd w:val="clear" w:color="auto" w:fill="FFFFFF"/>
        <w:rPr>
          <w:b/>
          <w:bCs/>
          <w:color w:val="000000"/>
        </w:rPr>
      </w:pPr>
    </w:p>
    <w:p w:rsidR="00D74536" w:rsidRPr="00D74536" w:rsidRDefault="00D74536" w:rsidP="00D74536">
      <w:pPr>
        <w:shd w:val="clear" w:color="auto" w:fill="FFFFFF"/>
        <w:rPr>
          <w:rFonts w:ascii="Arial" w:hAnsi="Arial" w:cs="Arial"/>
          <w:i/>
          <w:color w:val="000000"/>
          <w:sz w:val="21"/>
          <w:szCs w:val="21"/>
        </w:rPr>
      </w:pPr>
      <w:proofErr w:type="spellStart"/>
      <w:r w:rsidRPr="00D74536">
        <w:rPr>
          <w:b/>
          <w:bCs/>
          <w:i/>
          <w:color w:val="000000"/>
        </w:rPr>
        <w:t>Метапредметные</w:t>
      </w:r>
      <w:proofErr w:type="spellEnd"/>
      <w:r w:rsidRPr="00D74536">
        <w:rPr>
          <w:b/>
          <w:bCs/>
          <w:i/>
          <w:color w:val="000000"/>
        </w:rPr>
        <w:t xml:space="preserve"> результаты:</w:t>
      </w:r>
    </w:p>
    <w:p w:rsidR="00D74536" w:rsidRPr="00D74536" w:rsidRDefault="00D74536" w:rsidP="00D7453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</w:t>
      </w:r>
      <w:r w:rsidRPr="00D74536">
        <w:rPr>
          <w:color w:val="000000"/>
        </w:rPr>
        <w:t>способность принимать и сохранять цели и задачи учебной деятельности, поиска средств ее осуществления</w:t>
      </w:r>
      <w:r>
        <w:rPr>
          <w:color w:val="000000"/>
        </w:rPr>
        <w:t>;</w:t>
      </w:r>
    </w:p>
    <w:p w:rsidR="00D74536" w:rsidRPr="00D74536" w:rsidRDefault="00D74536" w:rsidP="00D7453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</w:t>
      </w:r>
      <w:r w:rsidRPr="00D74536">
        <w:rPr>
          <w:color w:val="000000"/>
        </w:rPr>
        <w:t>умение планировать, контролировать и оценивать учебные действия в соответствии с поставленной задачей и условием ее реализации</w:t>
      </w:r>
      <w:r>
        <w:rPr>
          <w:color w:val="000000"/>
        </w:rPr>
        <w:t xml:space="preserve">, </w:t>
      </w:r>
      <w:r w:rsidRPr="00D74536">
        <w:rPr>
          <w:color w:val="000000"/>
        </w:rPr>
        <w:t>определять наиболее эффективные способы достижения результата</w:t>
      </w:r>
      <w:r>
        <w:rPr>
          <w:color w:val="000000"/>
        </w:rPr>
        <w:t>;</w:t>
      </w:r>
    </w:p>
    <w:p w:rsidR="00D74536" w:rsidRPr="00D74536" w:rsidRDefault="00D74536" w:rsidP="00D7453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Pr="00D74536">
        <w:rPr>
          <w:color w:val="000000"/>
        </w:rPr>
        <w:t>освоены начальные формы познавательной и личностной рефлексии</w:t>
      </w:r>
      <w:r>
        <w:rPr>
          <w:color w:val="000000"/>
        </w:rPr>
        <w:t>;</w:t>
      </w:r>
    </w:p>
    <w:p w:rsidR="00D74536" w:rsidRDefault="00D74536" w:rsidP="00D74536">
      <w:pPr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D74536">
        <w:rPr>
          <w:color w:val="000000"/>
        </w:rPr>
        <w:t xml:space="preserve">овладение навыками смыслового чтения текстов различных стилей и жанров в соответствии с целями и задачами; </w:t>
      </w:r>
    </w:p>
    <w:p w:rsidR="00D74536" w:rsidRPr="00D74536" w:rsidRDefault="00D74536" w:rsidP="00D7453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- </w:t>
      </w:r>
      <w:r w:rsidRPr="00D74536">
        <w:rPr>
          <w:color w:val="000000"/>
        </w:rPr>
        <w:t>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D74536" w:rsidRPr="00D74536" w:rsidRDefault="00D74536" w:rsidP="00D7453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Pr="00D74536">
        <w:rPr>
          <w:color w:val="000000"/>
        </w:rPr>
        <w:t>овладение логическими действиями сравнения, анализа, синтеза, обобщения, установления аналогий</w:t>
      </w:r>
      <w:r>
        <w:rPr>
          <w:color w:val="000000"/>
        </w:rPr>
        <w:t>;</w:t>
      </w:r>
    </w:p>
    <w:p w:rsidR="00D74536" w:rsidRPr="00D74536" w:rsidRDefault="00D74536" w:rsidP="00D7453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Pr="00D74536">
        <w:rPr>
          <w:color w:val="000000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</w:t>
      </w:r>
    </w:p>
    <w:p w:rsidR="00D74536" w:rsidRPr="00D74536" w:rsidRDefault="00D74536" w:rsidP="00D7453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D74536" w:rsidRPr="00D74536" w:rsidRDefault="00D74536" w:rsidP="00D74536">
      <w:pPr>
        <w:shd w:val="clear" w:color="auto" w:fill="FFFFFF"/>
        <w:rPr>
          <w:rFonts w:ascii="Arial" w:hAnsi="Arial" w:cs="Arial"/>
          <w:i/>
          <w:color w:val="000000"/>
          <w:sz w:val="21"/>
          <w:szCs w:val="21"/>
        </w:rPr>
      </w:pPr>
      <w:r w:rsidRPr="00D74536">
        <w:rPr>
          <w:b/>
          <w:bCs/>
          <w:i/>
          <w:color w:val="000000"/>
        </w:rPr>
        <w:t>Предметные результаты</w:t>
      </w:r>
    </w:p>
    <w:p w:rsidR="00D74536" w:rsidRPr="00D74536" w:rsidRDefault="00D74536" w:rsidP="00D7453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D74536">
        <w:rPr>
          <w:color w:val="000000"/>
        </w:rPr>
        <w:t xml:space="preserve">В результате изучения музыки на ступени начального общего образования у </w:t>
      </w:r>
      <w:proofErr w:type="gramStart"/>
      <w:r w:rsidRPr="00D74536">
        <w:rPr>
          <w:color w:val="000000"/>
        </w:rPr>
        <w:t>обучающихся</w:t>
      </w:r>
      <w:proofErr w:type="gramEnd"/>
      <w:r w:rsidRPr="00D74536">
        <w:rPr>
          <w:color w:val="000000"/>
        </w:rPr>
        <w:t xml:space="preserve"> будут сформированы:</w:t>
      </w:r>
    </w:p>
    <w:p w:rsidR="00D74536" w:rsidRPr="00D74536" w:rsidRDefault="00D74536" w:rsidP="00D7453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Pr="00D74536">
        <w:rPr>
          <w:color w:val="000000"/>
        </w:rPr>
        <w:t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</w:t>
      </w:r>
    </w:p>
    <w:p w:rsidR="00D74536" w:rsidRPr="00D74536" w:rsidRDefault="00D74536" w:rsidP="00D7453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Pr="00D74536">
        <w:rPr>
          <w:color w:val="000000"/>
        </w:rPr>
        <w:t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</w:t>
      </w:r>
    </w:p>
    <w:p w:rsidR="00D74536" w:rsidRPr="00D74536" w:rsidRDefault="00D74536" w:rsidP="00D7453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Pr="00D74536">
        <w:rPr>
          <w:color w:val="000000"/>
        </w:rPr>
        <w:t>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D74536" w:rsidRPr="00D74536" w:rsidRDefault="00D74536" w:rsidP="00D74536">
      <w:pPr>
        <w:shd w:val="clear" w:color="auto" w:fill="FFFFFF"/>
        <w:rPr>
          <w:rFonts w:ascii="Arial" w:hAnsi="Arial" w:cs="Arial"/>
          <w:i/>
          <w:color w:val="000000"/>
          <w:sz w:val="21"/>
          <w:szCs w:val="21"/>
        </w:rPr>
      </w:pPr>
      <w:r w:rsidRPr="00D74536">
        <w:rPr>
          <w:b/>
          <w:bCs/>
          <w:i/>
          <w:color w:val="000000"/>
        </w:rPr>
        <w:t>К концу 2 класса обучающиеся должны уметь:</w:t>
      </w:r>
    </w:p>
    <w:p w:rsidR="00D74536" w:rsidRPr="00D74536" w:rsidRDefault="00D74536" w:rsidP="00D74536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000000"/>
          <w:sz w:val="21"/>
          <w:szCs w:val="21"/>
        </w:rPr>
      </w:pPr>
      <w:r w:rsidRPr="00D74536">
        <w:rPr>
          <w:color w:val="000000"/>
        </w:rPr>
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</w:r>
    </w:p>
    <w:p w:rsidR="00D74536" w:rsidRPr="00D74536" w:rsidRDefault="00D74536" w:rsidP="00D74536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000000"/>
          <w:sz w:val="21"/>
          <w:szCs w:val="21"/>
        </w:rPr>
      </w:pPr>
      <w:r w:rsidRPr="00D74536">
        <w:rPr>
          <w:color w:val="000000"/>
        </w:rP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D74536" w:rsidRPr="00D74536" w:rsidRDefault="00D74536" w:rsidP="00D74536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000000"/>
          <w:sz w:val="21"/>
          <w:szCs w:val="21"/>
        </w:rPr>
      </w:pPr>
      <w:r w:rsidRPr="00D74536">
        <w:rPr>
          <w:color w:val="000000"/>
        </w:rPr>
        <w:t>проявлять интерес к отдельным группам музыкальных инструментов;</w:t>
      </w:r>
    </w:p>
    <w:p w:rsidR="00D74536" w:rsidRPr="00D74536" w:rsidRDefault="00D74536" w:rsidP="00D74536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000000"/>
          <w:sz w:val="21"/>
          <w:szCs w:val="21"/>
        </w:rPr>
      </w:pPr>
      <w:r w:rsidRPr="00D74536">
        <w:rPr>
          <w:rFonts w:ascii="Arial" w:hAnsi="Arial" w:cs="Arial"/>
          <w:color w:val="000000"/>
          <w:sz w:val="21"/>
          <w:szCs w:val="21"/>
        </w:rPr>
        <w:t> </w:t>
      </w:r>
      <w:r w:rsidRPr="00D74536">
        <w:rPr>
          <w:color w:val="000000"/>
        </w:rPr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D74536" w:rsidRPr="00D74536" w:rsidRDefault="00D74536" w:rsidP="00D74536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000000"/>
          <w:sz w:val="21"/>
          <w:szCs w:val="21"/>
        </w:rPr>
      </w:pPr>
      <w:r w:rsidRPr="00D74536">
        <w:rPr>
          <w:color w:val="000000"/>
        </w:rPr>
        <w:t>эмоционально откликнуться на музыкальное произведение и выразить свое впечатление в пении, игре или пластике;</w:t>
      </w:r>
    </w:p>
    <w:p w:rsidR="00D74536" w:rsidRPr="00D74536" w:rsidRDefault="00D74536" w:rsidP="00D74536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000000"/>
          <w:sz w:val="21"/>
          <w:szCs w:val="21"/>
        </w:rPr>
      </w:pPr>
      <w:r w:rsidRPr="00D74536">
        <w:rPr>
          <w:rFonts w:ascii="Arial" w:hAnsi="Arial" w:cs="Arial"/>
          <w:color w:val="000000"/>
          <w:sz w:val="21"/>
          <w:szCs w:val="21"/>
        </w:rPr>
        <w:t> </w:t>
      </w:r>
      <w:r w:rsidRPr="00D74536">
        <w:rPr>
          <w:color w:val="000000"/>
        </w:rPr>
        <w:t>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D74536" w:rsidRPr="00D74536" w:rsidRDefault="00D74536" w:rsidP="00D74536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000000"/>
          <w:sz w:val="21"/>
          <w:szCs w:val="21"/>
        </w:rPr>
      </w:pPr>
      <w:r w:rsidRPr="00D74536">
        <w:rPr>
          <w:rFonts w:ascii="Arial" w:hAnsi="Arial" w:cs="Arial"/>
          <w:color w:val="000000"/>
          <w:sz w:val="21"/>
          <w:szCs w:val="21"/>
        </w:rPr>
        <w:t> </w:t>
      </w:r>
      <w:r w:rsidRPr="00D74536">
        <w:rPr>
          <w:color w:val="000000"/>
        </w:rPr>
        <w:t>передавать собственные музыкальные впечатления с помощью какого-либо вида музыкально-творческой деятельности,  выступать в роли слушателей,  эмоционально откликаясь на исполнение музыкальных произведений;</w:t>
      </w:r>
    </w:p>
    <w:p w:rsidR="00D74536" w:rsidRPr="00D74536" w:rsidRDefault="00D74536" w:rsidP="00D74536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000000"/>
          <w:sz w:val="21"/>
          <w:szCs w:val="21"/>
        </w:rPr>
      </w:pPr>
      <w:r w:rsidRPr="00D74536">
        <w:rPr>
          <w:rFonts w:ascii="Arial" w:hAnsi="Arial" w:cs="Arial"/>
          <w:color w:val="000000"/>
          <w:sz w:val="21"/>
          <w:szCs w:val="21"/>
        </w:rPr>
        <w:lastRenderedPageBreak/>
        <w:t> </w:t>
      </w:r>
      <w:r w:rsidRPr="00D74536">
        <w:rPr>
          <w:color w:val="000000"/>
        </w:rPr>
        <w:t>охотно участвовать в коллективной творческой деятельности при воплощении различных музыкальных образов;</w:t>
      </w:r>
    </w:p>
    <w:p w:rsidR="00D74536" w:rsidRPr="00D74536" w:rsidRDefault="00D74536" w:rsidP="00D74536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000000"/>
          <w:sz w:val="21"/>
          <w:szCs w:val="21"/>
        </w:rPr>
      </w:pPr>
      <w:r w:rsidRPr="00D74536">
        <w:rPr>
          <w:color w:val="000000"/>
        </w:rPr>
        <w:t>продемонстрировать знания о различных видах музыки, музыкальных инструментах;</w:t>
      </w:r>
    </w:p>
    <w:p w:rsidR="00D74536" w:rsidRPr="00D74536" w:rsidRDefault="00D74536" w:rsidP="00D74536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000000"/>
          <w:sz w:val="21"/>
          <w:szCs w:val="21"/>
        </w:rPr>
      </w:pPr>
      <w:r w:rsidRPr="00D74536">
        <w:rPr>
          <w:color w:val="000000"/>
        </w:rPr>
        <w:t>использовать систему графических знаков для ориентации в нотном письме при пении  простейших мелодий;</w:t>
      </w:r>
    </w:p>
    <w:p w:rsidR="00D74536" w:rsidRPr="00D74536" w:rsidRDefault="00D74536" w:rsidP="00D74536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000000"/>
          <w:sz w:val="21"/>
          <w:szCs w:val="21"/>
        </w:rPr>
      </w:pPr>
      <w:r w:rsidRPr="00D74536">
        <w:rPr>
          <w:rFonts w:ascii="Arial" w:hAnsi="Arial" w:cs="Arial"/>
          <w:color w:val="000000"/>
          <w:sz w:val="21"/>
          <w:szCs w:val="21"/>
        </w:rPr>
        <w:t> </w:t>
      </w:r>
      <w:r w:rsidRPr="00D74536">
        <w:rPr>
          <w:color w:val="000000"/>
        </w:rPr>
        <w:t>узнавать изученные музыкальные сочинения, называть их авторов;</w:t>
      </w:r>
    </w:p>
    <w:p w:rsidR="00D74536" w:rsidRPr="00D74536" w:rsidRDefault="00D74536" w:rsidP="00D74536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000000"/>
          <w:sz w:val="21"/>
          <w:szCs w:val="21"/>
        </w:rPr>
      </w:pPr>
      <w:r w:rsidRPr="00D74536">
        <w:rPr>
          <w:color w:val="000000"/>
        </w:rPr>
        <w:t xml:space="preserve">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D74536">
        <w:rPr>
          <w:color w:val="000000"/>
        </w:rPr>
        <w:t>музицирование</w:t>
      </w:r>
      <w:proofErr w:type="spellEnd"/>
      <w:r w:rsidRPr="00D74536">
        <w:rPr>
          <w:color w:val="000000"/>
        </w:rPr>
        <w:t>, импровизация и др.).</w:t>
      </w:r>
    </w:p>
    <w:p w:rsidR="008D1AC6" w:rsidRDefault="008D1AC6" w:rsidP="008D1AC6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D1AC6" w:rsidRDefault="008D1AC6" w:rsidP="008D1AC6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Содержание курса</w:t>
      </w:r>
    </w:p>
    <w:p w:rsidR="005B1825" w:rsidRPr="005B1825" w:rsidRDefault="005B1825" w:rsidP="005B1825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5B1825">
        <w:rPr>
          <w:rFonts w:ascii="Times New Roman" w:hAnsi="Times New Roman" w:cs="Times New Roman"/>
          <w:b/>
          <w:i/>
          <w:sz w:val="24"/>
          <w:szCs w:val="24"/>
        </w:rPr>
        <w:t xml:space="preserve"> «Россия — Родина моя»</w:t>
      </w:r>
    </w:p>
    <w:p w:rsidR="005B1825" w:rsidRPr="005B1825" w:rsidRDefault="005B1825" w:rsidP="005B18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B1825">
        <w:rPr>
          <w:rFonts w:ascii="Times New Roman" w:hAnsi="Times New Roman" w:cs="Times New Roman"/>
          <w:sz w:val="24"/>
          <w:szCs w:val="24"/>
        </w:rPr>
        <w:t xml:space="preserve">Музыкальные образы родного края. </w:t>
      </w:r>
      <w:proofErr w:type="spellStart"/>
      <w:r w:rsidRPr="005B1825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5B1825">
        <w:rPr>
          <w:rFonts w:ascii="Times New Roman" w:hAnsi="Times New Roman" w:cs="Times New Roman"/>
          <w:sz w:val="24"/>
          <w:szCs w:val="24"/>
        </w:rPr>
        <w:t xml:space="preserve"> как отли</w:t>
      </w:r>
      <w:r w:rsidRPr="005B1825">
        <w:rPr>
          <w:rFonts w:ascii="Times New Roman" w:hAnsi="Times New Roman" w:cs="Times New Roman"/>
          <w:sz w:val="24"/>
          <w:szCs w:val="24"/>
        </w:rPr>
        <w:softHyphen/>
        <w:t>чительная черта русской музыки. Песня. Мелодия. Аккомпане</w:t>
      </w:r>
      <w:r w:rsidRPr="005B1825">
        <w:rPr>
          <w:rFonts w:ascii="Times New Roman" w:hAnsi="Times New Roman" w:cs="Times New Roman"/>
          <w:sz w:val="24"/>
          <w:szCs w:val="24"/>
        </w:rPr>
        <w:softHyphen/>
        <w:t>мент.</w:t>
      </w:r>
    </w:p>
    <w:p w:rsidR="005B1825" w:rsidRDefault="005B1825" w:rsidP="005B18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B1825" w:rsidRPr="005B1825" w:rsidRDefault="005B1825" w:rsidP="005B1825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5B1825">
        <w:rPr>
          <w:rFonts w:ascii="Times New Roman" w:hAnsi="Times New Roman" w:cs="Times New Roman"/>
          <w:sz w:val="24"/>
          <w:szCs w:val="24"/>
        </w:rPr>
        <w:t xml:space="preserve"> </w:t>
      </w:r>
      <w:r w:rsidRPr="005B1825">
        <w:rPr>
          <w:rFonts w:ascii="Times New Roman" w:hAnsi="Times New Roman" w:cs="Times New Roman"/>
          <w:b/>
          <w:i/>
          <w:sz w:val="24"/>
          <w:szCs w:val="24"/>
        </w:rPr>
        <w:t>«День, полный событий»</w:t>
      </w:r>
    </w:p>
    <w:p w:rsidR="005B1825" w:rsidRPr="005B1825" w:rsidRDefault="005B1825" w:rsidP="005B18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B1825">
        <w:rPr>
          <w:rFonts w:ascii="Times New Roman" w:hAnsi="Times New Roman" w:cs="Times New Roman"/>
          <w:sz w:val="24"/>
          <w:szCs w:val="24"/>
        </w:rPr>
        <w:t xml:space="preserve">Мир ребенка в музыкальных интонациях, образах. </w:t>
      </w:r>
      <w:r w:rsidRPr="005B1825">
        <w:rPr>
          <w:rFonts w:ascii="Times New Roman" w:hAnsi="Times New Roman" w:cs="Times New Roman"/>
          <w:iCs/>
          <w:sz w:val="24"/>
          <w:szCs w:val="24"/>
        </w:rPr>
        <w:t>Детские пьесы</w:t>
      </w:r>
      <w:r w:rsidRPr="005B1825">
        <w:rPr>
          <w:rFonts w:ascii="Times New Roman" w:hAnsi="Times New Roman" w:cs="Times New Roman"/>
          <w:sz w:val="24"/>
          <w:szCs w:val="24"/>
        </w:rPr>
        <w:t xml:space="preserve"> П. Чайковского и С. Прокофьева. Музыкальный материал — фортепиано.</w:t>
      </w:r>
    </w:p>
    <w:p w:rsidR="005B1825" w:rsidRDefault="005B1825" w:rsidP="005B18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B1825" w:rsidRPr="005B1825" w:rsidRDefault="005B1825" w:rsidP="005B1825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5B1825">
        <w:rPr>
          <w:rFonts w:ascii="Times New Roman" w:hAnsi="Times New Roman" w:cs="Times New Roman"/>
          <w:sz w:val="24"/>
          <w:szCs w:val="24"/>
        </w:rPr>
        <w:t xml:space="preserve"> «</w:t>
      </w:r>
      <w:r w:rsidRPr="005B1825">
        <w:rPr>
          <w:rFonts w:ascii="Times New Roman" w:hAnsi="Times New Roman" w:cs="Times New Roman"/>
          <w:b/>
          <w:i/>
          <w:sz w:val="24"/>
          <w:szCs w:val="24"/>
        </w:rPr>
        <w:t>О России петь — что стремиться в храм»</w:t>
      </w:r>
    </w:p>
    <w:p w:rsidR="005B1825" w:rsidRPr="005B1825" w:rsidRDefault="005B1825" w:rsidP="005B18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B1825">
        <w:rPr>
          <w:rFonts w:ascii="Times New Roman" w:hAnsi="Times New Roman" w:cs="Times New Roman"/>
          <w:sz w:val="24"/>
          <w:szCs w:val="24"/>
        </w:rPr>
        <w:t>Колокольные звоны России. Святые земли Русской. Празд</w:t>
      </w:r>
      <w:r w:rsidRPr="005B1825">
        <w:rPr>
          <w:rFonts w:ascii="Times New Roman" w:hAnsi="Times New Roman" w:cs="Times New Roman"/>
          <w:sz w:val="24"/>
          <w:szCs w:val="24"/>
        </w:rPr>
        <w:softHyphen/>
        <w:t xml:space="preserve">ники Православной церкви. Рождество Христово. </w:t>
      </w:r>
      <w:proofErr w:type="spellStart"/>
      <w:r w:rsidRPr="005B1825">
        <w:rPr>
          <w:rFonts w:ascii="Times New Roman" w:hAnsi="Times New Roman" w:cs="Times New Roman"/>
          <w:sz w:val="24"/>
          <w:szCs w:val="24"/>
        </w:rPr>
        <w:t>Молитва</w:t>
      </w:r>
      <w:proofErr w:type="gramStart"/>
      <w:r w:rsidRPr="005B182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5B1825">
        <w:rPr>
          <w:rFonts w:ascii="Times New Roman" w:hAnsi="Times New Roman" w:cs="Times New Roman"/>
          <w:sz w:val="24"/>
          <w:szCs w:val="24"/>
        </w:rPr>
        <w:t>орал</w:t>
      </w:r>
      <w:proofErr w:type="spellEnd"/>
      <w:r w:rsidRPr="005B1825">
        <w:rPr>
          <w:rFonts w:ascii="Times New Roman" w:hAnsi="Times New Roman" w:cs="Times New Roman"/>
          <w:sz w:val="24"/>
          <w:szCs w:val="24"/>
        </w:rPr>
        <w:t>.</w:t>
      </w:r>
    </w:p>
    <w:p w:rsidR="005B1825" w:rsidRDefault="005B1825" w:rsidP="005B18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B1825" w:rsidRDefault="005B1825" w:rsidP="005B18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B1825" w:rsidRPr="005B1825" w:rsidRDefault="005B1825" w:rsidP="005B1825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5B1825">
        <w:rPr>
          <w:rFonts w:ascii="Times New Roman" w:hAnsi="Times New Roman" w:cs="Times New Roman"/>
          <w:sz w:val="24"/>
          <w:szCs w:val="24"/>
        </w:rPr>
        <w:t>«</w:t>
      </w:r>
      <w:r w:rsidRPr="005B1825">
        <w:rPr>
          <w:rFonts w:ascii="Times New Roman" w:hAnsi="Times New Roman" w:cs="Times New Roman"/>
          <w:b/>
          <w:i/>
          <w:sz w:val="24"/>
          <w:szCs w:val="24"/>
        </w:rPr>
        <w:t>В музыкальном театре»</w:t>
      </w:r>
    </w:p>
    <w:p w:rsidR="005B1825" w:rsidRPr="005B1825" w:rsidRDefault="005B1825" w:rsidP="005B18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B1825">
        <w:rPr>
          <w:rFonts w:ascii="Times New Roman" w:hAnsi="Times New Roman" w:cs="Times New Roman"/>
          <w:sz w:val="24"/>
          <w:szCs w:val="24"/>
        </w:rPr>
        <w:t xml:space="preserve">Опера и балет. </w:t>
      </w:r>
      <w:proofErr w:type="spellStart"/>
      <w:r w:rsidRPr="005B1825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5B18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1825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5B18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1825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5B1825">
        <w:rPr>
          <w:rFonts w:ascii="Times New Roman" w:hAnsi="Times New Roman" w:cs="Times New Roman"/>
          <w:sz w:val="24"/>
          <w:szCs w:val="24"/>
        </w:rPr>
        <w:t xml:space="preserve"> в опере и балете. Симфонический оркестр. Роль дирижера, ре</w:t>
      </w:r>
      <w:r w:rsidRPr="005B1825">
        <w:rPr>
          <w:rFonts w:ascii="Times New Roman" w:hAnsi="Times New Roman" w:cs="Times New Roman"/>
          <w:sz w:val="24"/>
          <w:szCs w:val="24"/>
        </w:rPr>
        <w:softHyphen/>
        <w:t>жиссера, художника в создании музыкального спектакля. Те</w:t>
      </w:r>
      <w:r w:rsidRPr="005B1825">
        <w:rPr>
          <w:rFonts w:ascii="Times New Roman" w:hAnsi="Times New Roman" w:cs="Times New Roman"/>
          <w:sz w:val="24"/>
          <w:szCs w:val="24"/>
        </w:rPr>
        <w:softHyphen/>
        <w:t>мы-характеристики действующих лиц. Детский музыкальный те</w:t>
      </w:r>
      <w:r w:rsidRPr="005B1825">
        <w:rPr>
          <w:rFonts w:ascii="Times New Roman" w:hAnsi="Times New Roman" w:cs="Times New Roman"/>
          <w:sz w:val="24"/>
          <w:szCs w:val="24"/>
        </w:rPr>
        <w:softHyphen/>
        <w:t>атр.</w:t>
      </w:r>
    </w:p>
    <w:p w:rsidR="005B1825" w:rsidRDefault="005B1825" w:rsidP="005B18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B1825" w:rsidRPr="005B1825" w:rsidRDefault="005B1825" w:rsidP="005B1825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5B1825">
        <w:rPr>
          <w:rFonts w:ascii="Times New Roman" w:hAnsi="Times New Roman" w:cs="Times New Roman"/>
          <w:b/>
          <w:i/>
          <w:sz w:val="24"/>
          <w:szCs w:val="24"/>
        </w:rPr>
        <w:t xml:space="preserve"> «В концертном зале»</w:t>
      </w:r>
    </w:p>
    <w:p w:rsidR="005B1825" w:rsidRPr="005B1825" w:rsidRDefault="005B1825" w:rsidP="005B18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B1825">
        <w:rPr>
          <w:rFonts w:ascii="Times New Roman" w:hAnsi="Times New Roman" w:cs="Times New Roman"/>
          <w:sz w:val="24"/>
          <w:szCs w:val="24"/>
        </w:rPr>
        <w:t>Музыкальные портреты и образы в симфонической и форте</w:t>
      </w:r>
      <w:r w:rsidRPr="005B1825">
        <w:rPr>
          <w:rFonts w:ascii="Times New Roman" w:hAnsi="Times New Roman" w:cs="Times New Roman"/>
          <w:sz w:val="24"/>
          <w:szCs w:val="24"/>
        </w:rPr>
        <w:softHyphen/>
        <w:t>пианной музыке. Развитие музыки. Взаимодействие тем. Контраст. Тембры инструментов и групп инструментов симфонического оркестра. Партитура.</w:t>
      </w:r>
    </w:p>
    <w:p w:rsidR="005B1825" w:rsidRPr="005B1825" w:rsidRDefault="005B1825" w:rsidP="005B18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B1825">
        <w:rPr>
          <w:rFonts w:ascii="Times New Roman" w:hAnsi="Times New Roman" w:cs="Times New Roman"/>
          <w:sz w:val="24"/>
          <w:szCs w:val="24"/>
        </w:rPr>
        <w:t>Композитор — исполнитель — слушатель. Музыкальная речь и музыкальный язык. Выразительность и изобразительность му</w:t>
      </w:r>
      <w:r w:rsidRPr="005B1825">
        <w:rPr>
          <w:rFonts w:ascii="Times New Roman" w:hAnsi="Times New Roman" w:cs="Times New Roman"/>
          <w:sz w:val="24"/>
          <w:szCs w:val="24"/>
        </w:rPr>
        <w:softHyphen/>
        <w:t>зыки. Жанры музыки. Международные конкурсы.</w:t>
      </w:r>
    </w:p>
    <w:p w:rsidR="005B1825" w:rsidRDefault="005B1825" w:rsidP="005B1825">
      <w:pPr>
        <w:pStyle w:val="a4"/>
        <w:rPr>
          <w:rStyle w:val="a8"/>
          <w:rFonts w:ascii="Times New Roman" w:hAnsi="Times New Roman" w:cs="Times New Roman"/>
          <w:sz w:val="24"/>
          <w:szCs w:val="24"/>
        </w:rPr>
      </w:pPr>
    </w:p>
    <w:p w:rsidR="005B1825" w:rsidRPr="005B1825" w:rsidRDefault="005B1825" w:rsidP="005B1825">
      <w:pPr>
        <w:pStyle w:val="a4"/>
        <w:rPr>
          <w:rStyle w:val="a8"/>
          <w:rFonts w:ascii="Times New Roman" w:hAnsi="Times New Roman" w:cs="Times New Roman"/>
          <w:b w:val="0"/>
          <w:i/>
          <w:sz w:val="24"/>
          <w:szCs w:val="24"/>
        </w:rPr>
      </w:pPr>
      <w:r w:rsidRPr="005B1825">
        <w:rPr>
          <w:rStyle w:val="a8"/>
          <w:rFonts w:ascii="Times New Roman" w:hAnsi="Times New Roman" w:cs="Times New Roman"/>
          <w:i/>
          <w:sz w:val="24"/>
          <w:szCs w:val="24"/>
        </w:rPr>
        <w:t>Содержание музыкального материала</w:t>
      </w:r>
    </w:p>
    <w:p w:rsidR="005B1825" w:rsidRPr="005B1825" w:rsidRDefault="005B1825" w:rsidP="005B18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«Рассвет на Москве-реке», </w:t>
      </w:r>
      <w:r w:rsidRPr="005B1825">
        <w:rPr>
          <w:rFonts w:ascii="Times New Roman" w:hAnsi="Times New Roman" w:cs="Times New Roman"/>
          <w:sz w:val="24"/>
          <w:szCs w:val="24"/>
        </w:rPr>
        <w:t xml:space="preserve">вступление к опере </w:t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>«</w:t>
      </w:r>
      <w:proofErr w:type="spellStart"/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>Хованщина</w:t>
      </w:r>
      <w:proofErr w:type="spellEnd"/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». </w:t>
      </w:r>
      <w:r w:rsidRPr="005B1825">
        <w:rPr>
          <w:rFonts w:ascii="Times New Roman" w:hAnsi="Times New Roman" w:cs="Times New Roman"/>
          <w:sz w:val="24"/>
          <w:szCs w:val="24"/>
        </w:rPr>
        <w:t>М. Мусоргский.</w:t>
      </w:r>
      <w:r w:rsidRPr="005B1825">
        <w:rPr>
          <w:rFonts w:ascii="Times New Roman" w:hAnsi="Times New Roman" w:cs="Times New Roman"/>
          <w:sz w:val="24"/>
          <w:szCs w:val="24"/>
        </w:rPr>
        <w:br/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«Гимн России». </w:t>
      </w:r>
      <w:r w:rsidRPr="005B1825">
        <w:rPr>
          <w:rFonts w:ascii="Times New Roman" w:hAnsi="Times New Roman" w:cs="Times New Roman"/>
          <w:sz w:val="24"/>
          <w:szCs w:val="24"/>
        </w:rPr>
        <w:t>А.</w:t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> </w:t>
      </w:r>
      <w:r w:rsidRPr="005B1825">
        <w:rPr>
          <w:rFonts w:ascii="Times New Roman" w:hAnsi="Times New Roman" w:cs="Times New Roman"/>
          <w:sz w:val="24"/>
          <w:szCs w:val="24"/>
        </w:rPr>
        <w:t>Александров, слова С. Михалкова.</w:t>
      </w:r>
      <w:r w:rsidRPr="005B1825">
        <w:rPr>
          <w:rFonts w:ascii="Times New Roman" w:hAnsi="Times New Roman" w:cs="Times New Roman"/>
          <w:sz w:val="24"/>
          <w:szCs w:val="24"/>
        </w:rPr>
        <w:br/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«Здравствуй, Родина моя». </w:t>
      </w:r>
      <w:r w:rsidRPr="005B1825">
        <w:rPr>
          <w:rFonts w:ascii="Times New Roman" w:hAnsi="Times New Roman" w:cs="Times New Roman"/>
          <w:sz w:val="24"/>
          <w:szCs w:val="24"/>
        </w:rPr>
        <w:t>Ю. </w:t>
      </w:r>
      <w:proofErr w:type="spellStart"/>
      <w:r w:rsidRPr="005B1825">
        <w:rPr>
          <w:rFonts w:ascii="Times New Roman" w:hAnsi="Times New Roman" w:cs="Times New Roman"/>
          <w:sz w:val="24"/>
          <w:szCs w:val="24"/>
        </w:rPr>
        <w:t>Чичков</w:t>
      </w:r>
      <w:proofErr w:type="spellEnd"/>
      <w:r w:rsidRPr="005B1825">
        <w:rPr>
          <w:rFonts w:ascii="Times New Roman" w:hAnsi="Times New Roman" w:cs="Times New Roman"/>
          <w:sz w:val="24"/>
          <w:szCs w:val="24"/>
        </w:rPr>
        <w:t>, слова К. </w:t>
      </w:r>
      <w:proofErr w:type="spellStart"/>
      <w:r w:rsidRPr="005B1825">
        <w:rPr>
          <w:rFonts w:ascii="Times New Roman" w:hAnsi="Times New Roman" w:cs="Times New Roman"/>
          <w:sz w:val="24"/>
          <w:szCs w:val="24"/>
        </w:rPr>
        <w:t>Ибряева</w:t>
      </w:r>
      <w:proofErr w:type="spellEnd"/>
      <w:r w:rsidRPr="005B1825">
        <w:rPr>
          <w:rFonts w:ascii="Times New Roman" w:hAnsi="Times New Roman" w:cs="Times New Roman"/>
          <w:sz w:val="24"/>
          <w:szCs w:val="24"/>
        </w:rPr>
        <w:t xml:space="preserve">. </w:t>
      </w:r>
      <w:r w:rsidRPr="005B1825">
        <w:rPr>
          <w:rFonts w:ascii="Times New Roman" w:hAnsi="Times New Roman" w:cs="Times New Roman"/>
          <w:iCs/>
          <w:sz w:val="24"/>
          <w:szCs w:val="24"/>
        </w:rPr>
        <w:br/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«Моя Россия». </w:t>
      </w:r>
      <w:r w:rsidRPr="005B1825">
        <w:rPr>
          <w:rFonts w:ascii="Times New Roman" w:hAnsi="Times New Roman" w:cs="Times New Roman"/>
          <w:sz w:val="24"/>
          <w:szCs w:val="24"/>
        </w:rPr>
        <w:t>Г. Струве, слова Н. Соловьевой.</w:t>
      </w:r>
    </w:p>
    <w:p w:rsidR="005B1825" w:rsidRPr="005B1825" w:rsidRDefault="005B1825" w:rsidP="005B18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lastRenderedPageBreak/>
        <w:t xml:space="preserve">Пьесы </w:t>
      </w:r>
      <w:r w:rsidRPr="005B1825">
        <w:rPr>
          <w:rFonts w:ascii="Times New Roman" w:hAnsi="Times New Roman" w:cs="Times New Roman"/>
          <w:sz w:val="24"/>
          <w:szCs w:val="24"/>
        </w:rPr>
        <w:t xml:space="preserve">из </w:t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«Детского альбома». </w:t>
      </w:r>
      <w:r w:rsidRPr="005B1825">
        <w:rPr>
          <w:rFonts w:ascii="Times New Roman" w:hAnsi="Times New Roman" w:cs="Times New Roman"/>
          <w:sz w:val="24"/>
          <w:szCs w:val="24"/>
        </w:rPr>
        <w:t>П. Чайковский.</w:t>
      </w:r>
      <w:r w:rsidRPr="005B1825">
        <w:rPr>
          <w:rFonts w:ascii="Times New Roman" w:hAnsi="Times New Roman" w:cs="Times New Roman"/>
          <w:sz w:val="24"/>
          <w:szCs w:val="24"/>
        </w:rPr>
        <w:br/>
        <w:t> </w:t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Пьесы </w:t>
      </w:r>
      <w:r w:rsidRPr="005B1825">
        <w:rPr>
          <w:rFonts w:ascii="Times New Roman" w:hAnsi="Times New Roman" w:cs="Times New Roman"/>
          <w:sz w:val="24"/>
          <w:szCs w:val="24"/>
        </w:rPr>
        <w:t xml:space="preserve">из </w:t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«Детской музыки». </w:t>
      </w:r>
      <w:r w:rsidRPr="005B1825">
        <w:rPr>
          <w:rFonts w:ascii="Times New Roman" w:hAnsi="Times New Roman" w:cs="Times New Roman"/>
          <w:sz w:val="24"/>
          <w:szCs w:val="24"/>
        </w:rPr>
        <w:t>С. Прокофьев.</w:t>
      </w:r>
    </w:p>
    <w:p w:rsidR="005B1825" w:rsidRPr="005B1825" w:rsidRDefault="005B1825" w:rsidP="005B18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«Прогулка» </w:t>
      </w:r>
      <w:r w:rsidRPr="005B1825">
        <w:rPr>
          <w:rFonts w:ascii="Times New Roman" w:hAnsi="Times New Roman" w:cs="Times New Roman"/>
          <w:sz w:val="24"/>
          <w:szCs w:val="24"/>
        </w:rPr>
        <w:t xml:space="preserve">из сюиты </w:t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«Картинки с выставки». </w:t>
      </w:r>
      <w:r w:rsidRPr="005B1825">
        <w:rPr>
          <w:rFonts w:ascii="Times New Roman" w:hAnsi="Times New Roman" w:cs="Times New Roman"/>
          <w:sz w:val="24"/>
          <w:szCs w:val="24"/>
        </w:rPr>
        <w:t>М. Мусоргский.</w:t>
      </w:r>
      <w:r w:rsidRPr="005B1825">
        <w:rPr>
          <w:rFonts w:ascii="Times New Roman" w:hAnsi="Times New Roman" w:cs="Times New Roman"/>
          <w:sz w:val="24"/>
          <w:szCs w:val="24"/>
        </w:rPr>
        <w:br/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«Начинаем перепляс». </w:t>
      </w:r>
      <w:r w:rsidRPr="005B1825">
        <w:rPr>
          <w:rFonts w:ascii="Times New Roman" w:hAnsi="Times New Roman" w:cs="Times New Roman"/>
          <w:sz w:val="24"/>
          <w:szCs w:val="24"/>
        </w:rPr>
        <w:t>С.</w:t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> </w:t>
      </w:r>
      <w:r w:rsidRPr="005B1825">
        <w:rPr>
          <w:rFonts w:ascii="Times New Roman" w:hAnsi="Times New Roman" w:cs="Times New Roman"/>
          <w:sz w:val="24"/>
          <w:szCs w:val="24"/>
        </w:rPr>
        <w:t>Соснин, слова П. Синявского.</w:t>
      </w:r>
      <w:r w:rsidRPr="005B1825">
        <w:rPr>
          <w:rFonts w:ascii="Times New Roman" w:hAnsi="Times New Roman" w:cs="Times New Roman"/>
          <w:sz w:val="24"/>
          <w:szCs w:val="24"/>
        </w:rPr>
        <w:br/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«Сонная песенка». </w:t>
      </w:r>
      <w:r w:rsidRPr="005B1825">
        <w:rPr>
          <w:rFonts w:ascii="Times New Roman" w:hAnsi="Times New Roman" w:cs="Times New Roman"/>
          <w:sz w:val="24"/>
          <w:szCs w:val="24"/>
        </w:rPr>
        <w:t>Р. </w:t>
      </w:r>
      <w:proofErr w:type="spellStart"/>
      <w:r w:rsidRPr="005B1825">
        <w:rPr>
          <w:rFonts w:ascii="Times New Roman" w:hAnsi="Times New Roman" w:cs="Times New Roman"/>
          <w:sz w:val="24"/>
          <w:szCs w:val="24"/>
        </w:rPr>
        <w:t>Паулс</w:t>
      </w:r>
      <w:proofErr w:type="spellEnd"/>
      <w:r w:rsidRPr="005B1825">
        <w:rPr>
          <w:rFonts w:ascii="Times New Roman" w:hAnsi="Times New Roman" w:cs="Times New Roman"/>
          <w:sz w:val="24"/>
          <w:szCs w:val="24"/>
        </w:rPr>
        <w:t>, слова И. </w:t>
      </w:r>
      <w:proofErr w:type="spellStart"/>
      <w:r w:rsidRPr="005B1825">
        <w:rPr>
          <w:rFonts w:ascii="Times New Roman" w:hAnsi="Times New Roman" w:cs="Times New Roman"/>
          <w:sz w:val="24"/>
          <w:szCs w:val="24"/>
        </w:rPr>
        <w:t>Ласманиса</w:t>
      </w:r>
      <w:proofErr w:type="spellEnd"/>
      <w:r w:rsidRPr="005B1825">
        <w:rPr>
          <w:rFonts w:ascii="Times New Roman" w:hAnsi="Times New Roman" w:cs="Times New Roman"/>
          <w:sz w:val="24"/>
          <w:szCs w:val="24"/>
        </w:rPr>
        <w:t>.</w:t>
      </w:r>
      <w:r w:rsidRPr="005B1825">
        <w:rPr>
          <w:rFonts w:ascii="Times New Roman" w:hAnsi="Times New Roman" w:cs="Times New Roman"/>
          <w:sz w:val="24"/>
          <w:szCs w:val="24"/>
        </w:rPr>
        <w:br/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«Спят усталые игрушки». </w:t>
      </w:r>
      <w:r w:rsidRPr="005B1825">
        <w:rPr>
          <w:rFonts w:ascii="Times New Roman" w:hAnsi="Times New Roman" w:cs="Times New Roman"/>
          <w:sz w:val="24"/>
          <w:szCs w:val="24"/>
        </w:rPr>
        <w:t>А. Островский, слова З. Петровой.</w:t>
      </w:r>
      <w:r w:rsidRPr="005B1825">
        <w:rPr>
          <w:rFonts w:ascii="Times New Roman" w:hAnsi="Times New Roman" w:cs="Times New Roman"/>
          <w:sz w:val="24"/>
          <w:szCs w:val="24"/>
        </w:rPr>
        <w:br/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>«</w:t>
      </w:r>
      <w:proofErr w:type="spellStart"/>
      <w:proofErr w:type="gramStart"/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>Ай-я</w:t>
      </w:r>
      <w:proofErr w:type="spellEnd"/>
      <w:proofErr w:type="gramEnd"/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>жу-жу</w:t>
      </w:r>
      <w:proofErr w:type="spellEnd"/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», </w:t>
      </w:r>
      <w:r w:rsidRPr="005B1825">
        <w:rPr>
          <w:rFonts w:ascii="Times New Roman" w:hAnsi="Times New Roman" w:cs="Times New Roman"/>
          <w:sz w:val="24"/>
          <w:szCs w:val="24"/>
        </w:rPr>
        <w:t>латышская народная песня.</w:t>
      </w:r>
      <w:r w:rsidRPr="005B1825">
        <w:rPr>
          <w:rFonts w:ascii="Times New Roman" w:hAnsi="Times New Roman" w:cs="Times New Roman"/>
          <w:sz w:val="24"/>
          <w:szCs w:val="24"/>
        </w:rPr>
        <w:br/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«Колыбельная медведицы». </w:t>
      </w:r>
      <w:r w:rsidRPr="005B1825">
        <w:rPr>
          <w:rFonts w:ascii="Times New Roman" w:hAnsi="Times New Roman" w:cs="Times New Roman"/>
          <w:sz w:val="24"/>
          <w:szCs w:val="24"/>
        </w:rPr>
        <w:t>Е. </w:t>
      </w:r>
      <w:proofErr w:type="spellStart"/>
      <w:r w:rsidRPr="005B1825">
        <w:rPr>
          <w:rFonts w:ascii="Times New Roman" w:hAnsi="Times New Roman" w:cs="Times New Roman"/>
          <w:sz w:val="24"/>
          <w:szCs w:val="24"/>
        </w:rPr>
        <w:t>Крылатов</w:t>
      </w:r>
      <w:proofErr w:type="spellEnd"/>
      <w:r w:rsidRPr="005B1825">
        <w:rPr>
          <w:rFonts w:ascii="Times New Roman" w:hAnsi="Times New Roman" w:cs="Times New Roman"/>
          <w:sz w:val="24"/>
          <w:szCs w:val="24"/>
        </w:rPr>
        <w:t>, слова Ю. Яковлева.</w:t>
      </w:r>
    </w:p>
    <w:p w:rsidR="005B1825" w:rsidRPr="005B1825" w:rsidRDefault="005B1825" w:rsidP="005B1825">
      <w:pPr>
        <w:pStyle w:val="a4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«Великий колокольный звон» </w:t>
      </w:r>
      <w:r w:rsidRPr="005B1825">
        <w:rPr>
          <w:rStyle w:val="body1"/>
          <w:rFonts w:ascii="Times New Roman" w:hAnsi="Times New Roman" w:cs="Times New Roman"/>
          <w:sz w:val="24"/>
          <w:szCs w:val="24"/>
        </w:rPr>
        <w:t xml:space="preserve">из оперы </w:t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«Борис Годунов». </w:t>
      </w:r>
      <w:r w:rsidRPr="005B1825">
        <w:rPr>
          <w:rStyle w:val="body1"/>
          <w:rFonts w:ascii="Times New Roman" w:hAnsi="Times New Roman" w:cs="Times New Roman"/>
          <w:sz w:val="24"/>
          <w:szCs w:val="24"/>
        </w:rPr>
        <w:t>М. Мусоргский.</w:t>
      </w:r>
      <w:r w:rsidRPr="005B1825">
        <w:rPr>
          <w:rFonts w:ascii="Times New Roman" w:hAnsi="Times New Roman" w:cs="Times New Roman"/>
          <w:sz w:val="24"/>
          <w:szCs w:val="24"/>
        </w:rPr>
        <w:br/>
      </w:r>
      <w:r w:rsidRPr="005B1825">
        <w:rPr>
          <w:rStyle w:val="body1"/>
          <w:rFonts w:ascii="Times New Roman" w:hAnsi="Times New Roman" w:cs="Times New Roman"/>
          <w:sz w:val="24"/>
          <w:szCs w:val="24"/>
        </w:rPr>
        <w:t xml:space="preserve"> Кантата </w:t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«Александр Невский», </w:t>
      </w:r>
      <w:r w:rsidRPr="005B1825">
        <w:rPr>
          <w:rStyle w:val="body1"/>
          <w:rFonts w:ascii="Times New Roman" w:hAnsi="Times New Roman" w:cs="Times New Roman"/>
          <w:sz w:val="24"/>
          <w:szCs w:val="24"/>
        </w:rPr>
        <w:t xml:space="preserve">фрагменты: </w:t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«Песня об Александре Невском», «Вставайте,  люди русские». </w:t>
      </w:r>
      <w:r w:rsidRPr="005B1825">
        <w:rPr>
          <w:rStyle w:val="body1"/>
          <w:rFonts w:ascii="Times New Roman" w:hAnsi="Times New Roman" w:cs="Times New Roman"/>
          <w:sz w:val="24"/>
          <w:szCs w:val="24"/>
        </w:rPr>
        <w:t>С. Прокофьев.</w:t>
      </w:r>
      <w:r w:rsidRPr="005B1825">
        <w:rPr>
          <w:rFonts w:ascii="Times New Roman" w:hAnsi="Times New Roman" w:cs="Times New Roman"/>
          <w:sz w:val="24"/>
          <w:szCs w:val="24"/>
        </w:rPr>
        <w:br/>
      </w:r>
      <w:r w:rsidRPr="005B1825">
        <w:rPr>
          <w:rStyle w:val="body1"/>
          <w:rFonts w:ascii="Times New Roman" w:hAnsi="Times New Roman" w:cs="Times New Roman"/>
          <w:sz w:val="24"/>
          <w:szCs w:val="24"/>
        </w:rPr>
        <w:t> Народные песнопения о Сергии Радонежском.</w:t>
      </w:r>
      <w:r w:rsidRPr="005B1825">
        <w:rPr>
          <w:rFonts w:ascii="Times New Roman" w:hAnsi="Times New Roman" w:cs="Times New Roman"/>
          <w:sz w:val="24"/>
          <w:szCs w:val="24"/>
        </w:rPr>
        <w:br/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«Утренняя молитва», «В церкви». </w:t>
      </w:r>
      <w:r w:rsidRPr="005B1825">
        <w:rPr>
          <w:rStyle w:val="body1"/>
          <w:rFonts w:ascii="Times New Roman" w:hAnsi="Times New Roman" w:cs="Times New Roman"/>
          <w:sz w:val="24"/>
          <w:szCs w:val="24"/>
        </w:rPr>
        <w:t>П. Чайковский.</w:t>
      </w:r>
      <w:r w:rsidRPr="005B1825">
        <w:rPr>
          <w:rFonts w:ascii="Times New Roman" w:hAnsi="Times New Roman" w:cs="Times New Roman"/>
          <w:sz w:val="24"/>
          <w:szCs w:val="24"/>
        </w:rPr>
        <w:br/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«Вечерняя песня». </w:t>
      </w:r>
      <w:r w:rsidRPr="005B1825">
        <w:rPr>
          <w:rStyle w:val="body1"/>
          <w:rFonts w:ascii="Times New Roman" w:hAnsi="Times New Roman" w:cs="Times New Roman"/>
          <w:sz w:val="24"/>
          <w:szCs w:val="24"/>
        </w:rPr>
        <w:t>А. Тома, слова К. Ушинского.</w:t>
      </w:r>
      <w:r w:rsidRPr="005B1825">
        <w:rPr>
          <w:rFonts w:ascii="Times New Roman" w:hAnsi="Times New Roman" w:cs="Times New Roman"/>
          <w:sz w:val="24"/>
          <w:szCs w:val="24"/>
        </w:rPr>
        <w:br/>
      </w:r>
      <w:r w:rsidRPr="005B1825">
        <w:rPr>
          <w:rStyle w:val="body1"/>
          <w:rFonts w:ascii="Times New Roman" w:hAnsi="Times New Roman" w:cs="Times New Roman"/>
          <w:sz w:val="24"/>
          <w:szCs w:val="24"/>
        </w:rPr>
        <w:t xml:space="preserve"> Народные славянские песнопения: </w:t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>«Добрый тебе вечер», «Рождественское чудо»,</w:t>
      </w:r>
    </w:p>
    <w:p w:rsidR="005B1825" w:rsidRPr="005B1825" w:rsidRDefault="005B1825" w:rsidP="005B1825">
      <w:pPr>
        <w:pStyle w:val="a4"/>
        <w:rPr>
          <w:rFonts w:ascii="Times New Roman" w:hAnsi="Times New Roman" w:cs="Times New Roman"/>
          <w:sz w:val="24"/>
          <w:szCs w:val="24"/>
        </w:rPr>
      </w:pP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«Рождественская песенка». </w:t>
      </w:r>
      <w:r w:rsidRPr="005B1825">
        <w:rPr>
          <w:rStyle w:val="body1"/>
          <w:rFonts w:ascii="Times New Roman" w:hAnsi="Times New Roman" w:cs="Times New Roman"/>
          <w:sz w:val="24"/>
          <w:szCs w:val="24"/>
        </w:rPr>
        <w:t>Слова и музыка П. Синявского.</w:t>
      </w:r>
      <w:r w:rsidRPr="005B18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825" w:rsidRPr="005B1825" w:rsidRDefault="005B1825" w:rsidP="005B1825">
      <w:pPr>
        <w:pStyle w:val="a4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5B1825">
        <w:rPr>
          <w:rFonts w:ascii="Times New Roman" w:hAnsi="Times New Roman" w:cs="Times New Roman"/>
          <w:sz w:val="24"/>
          <w:szCs w:val="24"/>
        </w:rPr>
        <w:t xml:space="preserve"> Плясовые наигрыши: </w:t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>«Светит месяц», «Камаринская».</w:t>
      </w:r>
      <w:r w:rsidRPr="005B1825">
        <w:rPr>
          <w:rFonts w:ascii="Times New Roman" w:hAnsi="Times New Roman" w:cs="Times New Roman"/>
          <w:sz w:val="24"/>
          <w:szCs w:val="24"/>
        </w:rPr>
        <w:br/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«Наигрыш». </w:t>
      </w:r>
      <w:r w:rsidRPr="005B1825">
        <w:rPr>
          <w:rFonts w:ascii="Times New Roman" w:hAnsi="Times New Roman" w:cs="Times New Roman"/>
          <w:sz w:val="24"/>
          <w:szCs w:val="24"/>
        </w:rPr>
        <w:t>А</w:t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>. </w:t>
      </w:r>
      <w:proofErr w:type="spellStart"/>
      <w:r w:rsidRPr="005B1825">
        <w:rPr>
          <w:rFonts w:ascii="Times New Roman" w:hAnsi="Times New Roman" w:cs="Times New Roman"/>
          <w:sz w:val="24"/>
          <w:szCs w:val="24"/>
        </w:rPr>
        <w:t>Шнитке</w:t>
      </w:r>
      <w:proofErr w:type="spellEnd"/>
      <w:r w:rsidRPr="005B1825">
        <w:rPr>
          <w:rFonts w:ascii="Times New Roman" w:hAnsi="Times New Roman" w:cs="Times New Roman"/>
          <w:sz w:val="24"/>
          <w:szCs w:val="24"/>
        </w:rPr>
        <w:t>.</w:t>
      </w:r>
      <w:r w:rsidRPr="005B1825">
        <w:rPr>
          <w:rFonts w:ascii="Times New Roman" w:hAnsi="Times New Roman" w:cs="Times New Roman"/>
          <w:sz w:val="24"/>
          <w:szCs w:val="24"/>
        </w:rPr>
        <w:br/>
        <w:t xml:space="preserve"> Русские народные песни: </w:t>
      </w:r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>«</w:t>
      </w:r>
      <w:proofErr w:type="gramStart"/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>Выходили</w:t>
      </w:r>
      <w:proofErr w:type="gramEnd"/>
      <w:r w:rsidRPr="005B1825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красны девицы», «Бояре, а мы к вам пришли».</w:t>
      </w:r>
    </w:p>
    <w:p w:rsidR="00D74536" w:rsidRDefault="00D74536" w:rsidP="008D1AC6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D1AC6" w:rsidRDefault="008D1AC6" w:rsidP="008D1A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Формы обучения: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индивидуальная</w:t>
      </w:r>
      <w:proofErr w:type="gramEnd"/>
    </w:p>
    <w:p w:rsidR="008D1AC6" w:rsidRDefault="008D1AC6" w:rsidP="008D1AC6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8D1AC6" w:rsidRDefault="008D1AC6" w:rsidP="008D1AC6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Методы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5B18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1825" w:rsidRPr="00A847B5">
        <w:rPr>
          <w:rFonts w:ascii="Times New Roman" w:eastAsia="Times New Roman" w:hAnsi="Times New Roman"/>
          <w:sz w:val="24"/>
          <w:szCs w:val="24"/>
          <w:lang w:eastAsia="ru-RU"/>
        </w:rPr>
        <w:t>метод эмоциональной драматургии</w:t>
      </w:r>
      <w:r w:rsidR="005B182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B18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1825" w:rsidRPr="00A847B5">
        <w:rPr>
          <w:rFonts w:ascii="Times New Roman" w:eastAsia="Times New Roman" w:hAnsi="Times New Roman"/>
          <w:sz w:val="24"/>
          <w:szCs w:val="24"/>
          <w:lang w:eastAsia="ru-RU"/>
        </w:rPr>
        <w:t>метод интонационно-стилевого постижения музыки</w:t>
      </w:r>
      <w:r w:rsidR="005B182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наглядный, практический, репродуктивный, метод самостоятельной познавательной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ся, метод контроля </w:t>
      </w:r>
    </w:p>
    <w:p w:rsidR="008D1AC6" w:rsidRDefault="008D1AC6" w:rsidP="008D1AC6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8D1AC6" w:rsidRDefault="008D1AC6" w:rsidP="008D1AC6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Технологии обучения</w:t>
      </w:r>
    </w:p>
    <w:p w:rsidR="008D1AC6" w:rsidRDefault="008D1AC6" w:rsidP="008D1A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личностно-ориентированного обучения технология критического мышления, создание ситуации успеха.</w:t>
      </w:r>
    </w:p>
    <w:p w:rsidR="008D1AC6" w:rsidRDefault="008D1AC6" w:rsidP="008D1AC6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D1AC6" w:rsidRDefault="008D1AC6" w:rsidP="008D1AC6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Формы и способы проверки и контроля знаний.</w:t>
      </w:r>
    </w:p>
    <w:p w:rsidR="008D1AC6" w:rsidRDefault="008D1AC6" w:rsidP="008D1AC6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Программа предусматривает формы и способы проверки и контроля знаний: </w:t>
      </w:r>
      <w:r>
        <w:rPr>
          <w:rFonts w:ascii="Times New Roman" w:hAnsi="Times New Roman" w:cs="Times New Roman"/>
          <w:sz w:val="24"/>
          <w:szCs w:val="24"/>
        </w:rPr>
        <w:t xml:space="preserve">устные </w:t>
      </w:r>
      <w:r>
        <w:rPr>
          <w:rFonts w:ascii="Times New Roman" w:eastAsia="Calibri" w:hAnsi="Times New Roman" w:cs="Times New Roman"/>
          <w:sz w:val="24"/>
          <w:szCs w:val="24"/>
        </w:rPr>
        <w:t>ответы на вопросы</w:t>
      </w:r>
    </w:p>
    <w:p w:rsidR="00D74536" w:rsidRDefault="00D74536" w:rsidP="008D1AC6">
      <w:pPr>
        <w:pStyle w:val="a4"/>
        <w:rPr>
          <w:rFonts w:ascii="Times New Roman" w:hAnsi="Times New Roman"/>
          <w:b/>
          <w:i/>
          <w:sz w:val="24"/>
          <w:szCs w:val="24"/>
        </w:rPr>
      </w:pPr>
    </w:p>
    <w:p w:rsidR="008D1AC6" w:rsidRDefault="008D1AC6" w:rsidP="008D1AC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Материально-техническое  обеспечение</w:t>
      </w:r>
    </w:p>
    <w:p w:rsidR="008D1AC6" w:rsidRDefault="008D1AC6" w:rsidP="008D1AC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D1AC6" w:rsidRDefault="008D1AC6" w:rsidP="008D1AC6">
      <w:pPr>
        <w:rPr>
          <w:color w:val="000000"/>
        </w:rPr>
      </w:pPr>
      <w:r>
        <w:t xml:space="preserve">Занятия проводятся в помещении с естественным освещением, укомплектованном мебелью в соответствии с требованиями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>.</w:t>
      </w:r>
    </w:p>
    <w:p w:rsidR="008D1AC6" w:rsidRDefault="008D1AC6" w:rsidP="008D1AC6">
      <w:pPr>
        <w:rPr>
          <w:color w:val="000000"/>
        </w:rPr>
      </w:pPr>
    </w:p>
    <w:p w:rsidR="008D1AC6" w:rsidRDefault="008D1AC6" w:rsidP="008D1AC6">
      <w:pPr>
        <w:rPr>
          <w:color w:val="000000"/>
        </w:rPr>
      </w:pPr>
      <w:r>
        <w:rPr>
          <w:b/>
          <w:i/>
          <w:color w:val="000000"/>
        </w:rPr>
        <w:t xml:space="preserve">Наглядный материал для </w:t>
      </w:r>
      <w:proofErr w:type="gramStart"/>
      <w:r>
        <w:rPr>
          <w:b/>
          <w:i/>
          <w:color w:val="000000"/>
        </w:rPr>
        <w:t>обучающегося</w:t>
      </w:r>
      <w:proofErr w:type="gramEnd"/>
      <w:r>
        <w:rPr>
          <w:b/>
          <w:i/>
          <w:color w:val="000000"/>
        </w:rPr>
        <w:t xml:space="preserve">: </w:t>
      </w:r>
      <w:r>
        <w:rPr>
          <w:color w:val="000000"/>
        </w:rPr>
        <w:t>репродукции картин, портреты композиторов</w:t>
      </w:r>
    </w:p>
    <w:p w:rsidR="008D1AC6" w:rsidRDefault="008D1AC6" w:rsidP="008D1AC6">
      <w:pPr>
        <w:rPr>
          <w:color w:val="000000"/>
        </w:rPr>
      </w:pPr>
      <w:r>
        <w:rPr>
          <w:color w:val="000000"/>
        </w:rPr>
        <w:t>Магнитофон.</w:t>
      </w:r>
    </w:p>
    <w:p w:rsidR="008D1AC6" w:rsidRDefault="008D1AC6" w:rsidP="008D1AC6">
      <w:pPr>
        <w:pStyle w:val="a4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8D1AC6" w:rsidRDefault="008D1AC6" w:rsidP="008D1AC6">
      <w:pPr>
        <w:pStyle w:val="a4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Коллекции цифровых образовательных ресурсов</w:t>
      </w:r>
    </w:p>
    <w:p w:rsidR="008D1AC6" w:rsidRDefault="008D1AC6" w:rsidP="008D1AC6">
      <w:pPr>
        <w:pStyle w:val="a4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5635"/>
      </w:tblGrid>
      <w:tr w:rsidR="008D1AC6" w:rsidTr="008D1AC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AC6" w:rsidRDefault="008D1AC6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 портала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AC6" w:rsidRDefault="008D1AC6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</w:tr>
      <w:tr w:rsidR="008D1AC6" w:rsidTr="008D1AC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AC6" w:rsidRDefault="008D1AC6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«Единая коллекция цифровых образовательных ресурсов»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C6" w:rsidRDefault="008F1C39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" w:tooltip="http://school-collection.edu.ru" w:history="1">
              <w:r w:rsidR="008D1AC6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http://school-collection.edu.ru</w:t>
              </w:r>
            </w:hyperlink>
          </w:p>
          <w:p w:rsidR="008D1AC6" w:rsidRDefault="008D1AC6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1AC6" w:rsidTr="008D1AC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AC6" w:rsidRDefault="008D1AC6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«Открытый класс» Сетевые образовательные сообщества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AC6" w:rsidRDefault="008D1AC6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http://www.openclass.ru/dig_resources</w:t>
            </w:r>
          </w:p>
        </w:tc>
      </w:tr>
    </w:tbl>
    <w:p w:rsidR="008D1AC6" w:rsidRDefault="008D1AC6" w:rsidP="008D1AC6">
      <w:pPr>
        <w:pStyle w:val="a4"/>
        <w:rPr>
          <w:rFonts w:ascii="Times New Roman" w:hAnsi="Times New Roman"/>
          <w:b/>
          <w:i/>
          <w:sz w:val="24"/>
          <w:szCs w:val="24"/>
        </w:rPr>
      </w:pPr>
    </w:p>
    <w:p w:rsidR="00D74536" w:rsidRDefault="00D74536" w:rsidP="008D1AC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74536" w:rsidRDefault="00D74536" w:rsidP="008D1AC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74536" w:rsidRDefault="00D74536" w:rsidP="008D1AC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D1AC6" w:rsidRDefault="008D1AC6" w:rsidP="008D1AC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Коллекция  электронных образовательных ресурсов</w:t>
      </w:r>
    </w:p>
    <w:p w:rsidR="008D1AC6" w:rsidRDefault="008D1AC6" w:rsidP="008D1AC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8D1AC6" w:rsidTr="008D1AC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AC6" w:rsidRDefault="008D1AC6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 портала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AC6" w:rsidRDefault="008D1AC6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</w:tr>
      <w:tr w:rsidR="008D1AC6" w:rsidTr="008D1AC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AC6" w:rsidRDefault="008D1AC6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«Открытый класс» Сетевые образовательные сообщества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AC6" w:rsidRDefault="008D1AC6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http://www.openclass.ru/node/234008</w:t>
            </w:r>
          </w:p>
        </w:tc>
      </w:tr>
    </w:tbl>
    <w:p w:rsidR="008D1AC6" w:rsidRDefault="008D1AC6" w:rsidP="008D1AC6"/>
    <w:p w:rsidR="008D1AC6" w:rsidRDefault="008D1AC6" w:rsidP="008D1AC6">
      <w:pPr>
        <w:pStyle w:val="a4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Литература для учителя и обучающегося:</w:t>
      </w:r>
    </w:p>
    <w:p w:rsidR="008D1AC6" w:rsidRDefault="008D1AC6" w:rsidP="008D1AC6">
      <w:pPr>
        <w:pStyle w:val="a4"/>
        <w:rPr>
          <w:rFonts w:ascii="Times New Roman" w:hAnsi="Times New Roman" w:cs="Times New Roman"/>
          <w:iCs/>
          <w:sz w:val="24"/>
          <w:szCs w:val="24"/>
        </w:rPr>
      </w:pPr>
    </w:p>
    <w:p w:rsidR="008D1AC6" w:rsidRPr="005F3872" w:rsidRDefault="008D1AC6" w:rsidP="008D1AC6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>1.</w:t>
      </w:r>
      <w:r w:rsidRPr="005F3872">
        <w:rPr>
          <w:kern w:val="2"/>
        </w:rPr>
        <w:t xml:space="preserve">Критская Е.Д., Сергеева Г.П.,  </w:t>
      </w:r>
      <w:proofErr w:type="spellStart"/>
      <w:r w:rsidRPr="005F3872">
        <w:rPr>
          <w:kern w:val="2"/>
        </w:rPr>
        <w:t>Шмагина</w:t>
      </w:r>
      <w:proofErr w:type="spellEnd"/>
      <w:r w:rsidRPr="005F3872">
        <w:rPr>
          <w:kern w:val="2"/>
        </w:rPr>
        <w:t xml:space="preserve"> Т.С. «Музыка» Учебник для учащихся 2 класса, М.Просвещение, 2016, </w:t>
      </w:r>
    </w:p>
    <w:p w:rsidR="008D1AC6" w:rsidRDefault="008D1AC6" w:rsidP="008D1AC6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 xml:space="preserve">2. </w:t>
      </w:r>
      <w:r w:rsidRPr="005F3872">
        <w:rPr>
          <w:kern w:val="2"/>
        </w:rPr>
        <w:t xml:space="preserve">Рабочая тетрадь для учащихся  2 класс, М.: Просвещение, 2016, </w:t>
      </w:r>
    </w:p>
    <w:p w:rsidR="008D1AC6" w:rsidRDefault="008D1AC6" w:rsidP="008D1AC6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>3.</w:t>
      </w:r>
      <w:r w:rsidRPr="005F3872">
        <w:rPr>
          <w:kern w:val="2"/>
        </w:rPr>
        <w:t>Хрестоматия музыкального материала к учебнику «Музыка»: 2 класс</w:t>
      </w:r>
    </w:p>
    <w:p w:rsidR="008D1AC6" w:rsidRPr="005F3872" w:rsidRDefault="008D1AC6" w:rsidP="008D1AC6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>4.</w:t>
      </w:r>
      <w:r w:rsidRPr="005F3872">
        <w:rPr>
          <w:kern w:val="2"/>
        </w:rPr>
        <w:t>Фонохрестоматии музыкального материала к учебнику «Музыка».1-4 класс 1(С</w:t>
      </w:r>
      <w:proofErr w:type="gramStart"/>
      <w:r w:rsidRPr="005F3872">
        <w:rPr>
          <w:kern w:val="2"/>
        </w:rPr>
        <w:t>D</w:t>
      </w:r>
      <w:proofErr w:type="gramEnd"/>
      <w:r w:rsidRPr="005F3872">
        <w:rPr>
          <w:kern w:val="2"/>
        </w:rPr>
        <w:t xml:space="preserve">) mp3,М., Просвещение, 2015 г.    </w:t>
      </w:r>
    </w:p>
    <w:p w:rsidR="008D1AC6" w:rsidRDefault="008D1AC6" w:rsidP="008D1AC6"/>
    <w:p w:rsidR="007B1111" w:rsidRDefault="007B1111"/>
    <w:sectPr w:rsidR="007B1111" w:rsidSect="008D1A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8B4272"/>
    <w:multiLevelType w:val="multilevel"/>
    <w:tmpl w:val="B8E0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1AC6"/>
    <w:rsid w:val="000D47B1"/>
    <w:rsid w:val="005B1825"/>
    <w:rsid w:val="007B1111"/>
    <w:rsid w:val="008D1AC6"/>
    <w:rsid w:val="008F1C39"/>
    <w:rsid w:val="00D7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D1AC6"/>
    <w:rPr>
      <w:color w:val="0066CC"/>
      <w:u w:val="single"/>
    </w:rPr>
  </w:style>
  <w:style w:type="paragraph" w:styleId="a4">
    <w:name w:val="No Spacing"/>
    <w:uiPriority w:val="1"/>
    <w:qFormat/>
    <w:rsid w:val="008D1AC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D1AC6"/>
    <w:pPr>
      <w:ind w:left="720"/>
      <w:contextualSpacing/>
    </w:pPr>
  </w:style>
  <w:style w:type="character" w:customStyle="1" w:styleId="apple-converted-space">
    <w:name w:val="apple-converted-space"/>
    <w:basedOn w:val="a0"/>
    <w:rsid w:val="008D1AC6"/>
  </w:style>
  <w:style w:type="character" w:customStyle="1" w:styleId="c18">
    <w:name w:val="c18"/>
    <w:basedOn w:val="a0"/>
    <w:rsid w:val="008D1AC6"/>
  </w:style>
  <w:style w:type="character" w:customStyle="1" w:styleId="c13">
    <w:name w:val="c13"/>
    <w:basedOn w:val="a0"/>
    <w:rsid w:val="008D1AC6"/>
  </w:style>
  <w:style w:type="character" w:customStyle="1" w:styleId="c2">
    <w:name w:val="c2"/>
    <w:basedOn w:val="a0"/>
    <w:rsid w:val="008D1AC6"/>
  </w:style>
  <w:style w:type="table" w:styleId="a6">
    <w:name w:val="Table Grid"/>
    <w:basedOn w:val="a1"/>
    <w:uiPriority w:val="59"/>
    <w:rsid w:val="008D1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5B1825"/>
    <w:pPr>
      <w:spacing w:before="100" w:beforeAutospacing="1" w:after="119"/>
    </w:pPr>
  </w:style>
  <w:style w:type="character" w:styleId="a8">
    <w:name w:val="Strong"/>
    <w:basedOn w:val="a0"/>
    <w:qFormat/>
    <w:rsid w:val="005B1825"/>
    <w:rPr>
      <w:b/>
      <w:bCs/>
    </w:rPr>
  </w:style>
  <w:style w:type="character" w:styleId="a9">
    <w:name w:val="Emphasis"/>
    <w:basedOn w:val="a0"/>
    <w:qFormat/>
    <w:rsid w:val="005B1825"/>
    <w:rPr>
      <w:i/>
      <w:iCs/>
    </w:rPr>
  </w:style>
  <w:style w:type="character" w:customStyle="1" w:styleId="body1">
    <w:name w:val="body1"/>
    <w:basedOn w:val="a0"/>
    <w:rsid w:val="005B18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collection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2019-01-20T10:54:00Z</dcterms:created>
  <dcterms:modified xsi:type="dcterms:W3CDTF">2019-01-23T13:37:00Z</dcterms:modified>
</cp:coreProperties>
</file>