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C3" w:rsidRPr="008D0F5A" w:rsidRDefault="009606C3" w:rsidP="009606C3">
      <w:pPr>
        <w:jc w:val="center"/>
        <w:rPr>
          <w:color w:val="000000"/>
          <w:sz w:val="28"/>
          <w:szCs w:val="28"/>
        </w:rPr>
      </w:pPr>
      <w:r w:rsidRPr="008D0F5A">
        <w:rPr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9606C3" w:rsidRPr="008D0F5A" w:rsidRDefault="009606C3" w:rsidP="009606C3">
      <w:pPr>
        <w:jc w:val="center"/>
        <w:rPr>
          <w:color w:val="000000"/>
          <w:sz w:val="28"/>
          <w:szCs w:val="28"/>
        </w:rPr>
      </w:pPr>
      <w:r w:rsidRPr="008D0F5A">
        <w:rPr>
          <w:color w:val="000000"/>
          <w:sz w:val="28"/>
          <w:szCs w:val="28"/>
        </w:rPr>
        <w:t>«Войсковицкая средняя общеобразовательная школа №2»</w:t>
      </w:r>
    </w:p>
    <w:p w:rsidR="009606C3" w:rsidRPr="008D0F5A" w:rsidRDefault="009606C3" w:rsidP="009606C3">
      <w:pPr>
        <w:jc w:val="center"/>
        <w:rPr>
          <w:color w:val="000000"/>
          <w:sz w:val="28"/>
          <w:szCs w:val="28"/>
        </w:rPr>
      </w:pPr>
    </w:p>
    <w:p w:rsidR="009606C3" w:rsidRDefault="009606C3" w:rsidP="009606C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к образовательной программе ООО, </w:t>
      </w:r>
    </w:p>
    <w:p w:rsidR="009606C3" w:rsidRPr="008D0F5A" w:rsidRDefault="009606C3" w:rsidP="009606C3">
      <w:pPr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утверждённой</w:t>
      </w:r>
      <w:proofErr w:type="gramEnd"/>
      <w:r>
        <w:rPr>
          <w:color w:val="000000"/>
          <w:sz w:val="28"/>
          <w:szCs w:val="28"/>
        </w:rPr>
        <w:t xml:space="preserve"> приказом №75 от 29.08.2014</w:t>
      </w:r>
    </w:p>
    <w:p w:rsidR="009606C3" w:rsidRPr="008D0F5A" w:rsidRDefault="009606C3" w:rsidP="009606C3">
      <w:pPr>
        <w:rPr>
          <w:color w:val="000000"/>
          <w:sz w:val="28"/>
          <w:szCs w:val="28"/>
        </w:rPr>
      </w:pPr>
    </w:p>
    <w:p w:rsidR="009606C3" w:rsidRPr="008D0F5A" w:rsidRDefault="009606C3" w:rsidP="009606C3">
      <w:pPr>
        <w:rPr>
          <w:color w:val="000000"/>
          <w:sz w:val="28"/>
          <w:szCs w:val="28"/>
        </w:rPr>
      </w:pPr>
    </w:p>
    <w:p w:rsidR="009606C3" w:rsidRPr="008D0F5A" w:rsidRDefault="009606C3" w:rsidP="009606C3">
      <w:pPr>
        <w:rPr>
          <w:color w:val="000000"/>
          <w:sz w:val="28"/>
          <w:szCs w:val="28"/>
        </w:rPr>
      </w:pPr>
    </w:p>
    <w:p w:rsidR="009606C3" w:rsidRDefault="009606C3" w:rsidP="009606C3">
      <w:pPr>
        <w:jc w:val="center"/>
        <w:rPr>
          <w:b/>
          <w:color w:val="000000"/>
          <w:sz w:val="28"/>
          <w:szCs w:val="28"/>
        </w:rPr>
      </w:pPr>
    </w:p>
    <w:p w:rsidR="009606C3" w:rsidRDefault="009606C3" w:rsidP="009606C3">
      <w:pPr>
        <w:jc w:val="center"/>
        <w:rPr>
          <w:b/>
          <w:color w:val="000000"/>
          <w:sz w:val="28"/>
          <w:szCs w:val="28"/>
        </w:rPr>
      </w:pPr>
    </w:p>
    <w:p w:rsidR="009606C3" w:rsidRDefault="009606C3" w:rsidP="009606C3">
      <w:pPr>
        <w:jc w:val="center"/>
        <w:rPr>
          <w:b/>
          <w:color w:val="000000"/>
          <w:sz w:val="28"/>
          <w:szCs w:val="28"/>
        </w:rPr>
      </w:pPr>
    </w:p>
    <w:p w:rsidR="009606C3" w:rsidRDefault="009606C3" w:rsidP="009606C3">
      <w:pPr>
        <w:jc w:val="center"/>
        <w:rPr>
          <w:b/>
          <w:color w:val="000000"/>
          <w:sz w:val="28"/>
          <w:szCs w:val="28"/>
        </w:rPr>
      </w:pPr>
    </w:p>
    <w:p w:rsidR="009606C3" w:rsidRDefault="009606C3" w:rsidP="009606C3">
      <w:pPr>
        <w:jc w:val="center"/>
        <w:rPr>
          <w:b/>
          <w:color w:val="000000"/>
          <w:sz w:val="28"/>
          <w:szCs w:val="28"/>
        </w:rPr>
      </w:pPr>
    </w:p>
    <w:p w:rsidR="009606C3" w:rsidRDefault="009606C3" w:rsidP="009606C3">
      <w:pPr>
        <w:jc w:val="center"/>
        <w:rPr>
          <w:b/>
          <w:color w:val="000000"/>
          <w:sz w:val="28"/>
          <w:szCs w:val="28"/>
        </w:rPr>
      </w:pPr>
    </w:p>
    <w:p w:rsidR="009606C3" w:rsidRPr="008D0F5A" w:rsidRDefault="009606C3" w:rsidP="009606C3">
      <w:pPr>
        <w:jc w:val="center"/>
        <w:rPr>
          <w:b/>
          <w:color w:val="000000"/>
          <w:sz w:val="28"/>
          <w:szCs w:val="28"/>
        </w:rPr>
      </w:pPr>
      <w:r w:rsidRPr="008D0F5A">
        <w:rPr>
          <w:b/>
          <w:color w:val="000000"/>
          <w:sz w:val="28"/>
          <w:szCs w:val="28"/>
        </w:rPr>
        <w:t>Рабочая программа</w:t>
      </w:r>
    </w:p>
    <w:p w:rsidR="009606C3" w:rsidRDefault="009606C3" w:rsidP="009606C3">
      <w:pPr>
        <w:jc w:val="center"/>
        <w:rPr>
          <w:color w:val="000000"/>
          <w:sz w:val="28"/>
          <w:szCs w:val="28"/>
        </w:rPr>
      </w:pPr>
      <w:r w:rsidRPr="008D0F5A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химии</w:t>
      </w:r>
    </w:p>
    <w:p w:rsidR="009606C3" w:rsidRPr="008D0F5A" w:rsidRDefault="009606C3" w:rsidP="009606C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(индивидуальное обучение)</w:t>
      </w:r>
    </w:p>
    <w:p w:rsidR="009606C3" w:rsidRDefault="009606C3" w:rsidP="009606C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2018-2019 </w:t>
      </w:r>
      <w:proofErr w:type="spellStart"/>
      <w:r>
        <w:rPr>
          <w:color w:val="000000"/>
          <w:sz w:val="28"/>
          <w:szCs w:val="28"/>
        </w:rPr>
        <w:t>уч</w:t>
      </w:r>
      <w:proofErr w:type="spellEnd"/>
      <w:r>
        <w:rPr>
          <w:color w:val="000000"/>
          <w:sz w:val="28"/>
          <w:szCs w:val="28"/>
        </w:rPr>
        <w:t>. год</w:t>
      </w:r>
    </w:p>
    <w:p w:rsidR="009606C3" w:rsidRDefault="009606C3" w:rsidP="009606C3">
      <w:pPr>
        <w:jc w:val="center"/>
        <w:rPr>
          <w:color w:val="000000"/>
          <w:sz w:val="28"/>
          <w:szCs w:val="28"/>
        </w:rPr>
      </w:pPr>
    </w:p>
    <w:p w:rsidR="009606C3" w:rsidRPr="008D0F5A" w:rsidRDefault="009606C3" w:rsidP="009606C3">
      <w:pPr>
        <w:jc w:val="center"/>
        <w:rPr>
          <w:color w:val="000000"/>
          <w:sz w:val="28"/>
          <w:szCs w:val="28"/>
        </w:rPr>
      </w:pPr>
      <w:r w:rsidRPr="008D0F5A">
        <w:rPr>
          <w:color w:val="000000"/>
          <w:sz w:val="28"/>
          <w:szCs w:val="28"/>
        </w:rPr>
        <w:t xml:space="preserve">Рабочая программа составлена на основе </w:t>
      </w:r>
      <w:r>
        <w:rPr>
          <w:color w:val="000000"/>
          <w:sz w:val="28"/>
          <w:szCs w:val="28"/>
        </w:rPr>
        <w:t>примерной рабочей программы</w:t>
      </w:r>
    </w:p>
    <w:p w:rsidR="009606C3" w:rsidRPr="008D0F5A" w:rsidRDefault="009606C3" w:rsidP="009606C3">
      <w:pPr>
        <w:jc w:val="center"/>
        <w:rPr>
          <w:color w:val="000000"/>
          <w:sz w:val="28"/>
          <w:szCs w:val="28"/>
        </w:rPr>
      </w:pPr>
      <w:r w:rsidRPr="008D0F5A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8</w:t>
      </w:r>
      <w:r w:rsidRPr="008D0F5A">
        <w:rPr>
          <w:color w:val="000000"/>
          <w:sz w:val="28"/>
          <w:szCs w:val="28"/>
        </w:rPr>
        <w:t xml:space="preserve"> класс</w:t>
      </w:r>
      <w:r>
        <w:rPr>
          <w:color w:val="000000"/>
          <w:sz w:val="28"/>
          <w:szCs w:val="28"/>
        </w:rPr>
        <w:t>а</w:t>
      </w:r>
      <w:r w:rsidRPr="008D0F5A">
        <w:rPr>
          <w:color w:val="000000"/>
          <w:sz w:val="28"/>
          <w:szCs w:val="28"/>
        </w:rPr>
        <w:t xml:space="preserve"> базового уровня</w:t>
      </w:r>
    </w:p>
    <w:p w:rsidR="009606C3" w:rsidRPr="004357E9" w:rsidRDefault="009606C3" w:rsidP="009606C3">
      <w:pPr>
        <w:jc w:val="center"/>
        <w:rPr>
          <w:color w:val="000000"/>
          <w:sz w:val="28"/>
          <w:szCs w:val="28"/>
        </w:rPr>
      </w:pPr>
      <w:r w:rsidRPr="004357E9">
        <w:rPr>
          <w:color w:val="000000"/>
          <w:sz w:val="28"/>
          <w:szCs w:val="28"/>
        </w:rPr>
        <w:t>Габри</w:t>
      </w:r>
      <w:r>
        <w:rPr>
          <w:color w:val="000000"/>
          <w:sz w:val="28"/>
          <w:szCs w:val="28"/>
        </w:rPr>
        <w:t>е</w:t>
      </w:r>
      <w:r w:rsidRPr="004357E9">
        <w:rPr>
          <w:color w:val="000000"/>
          <w:sz w:val="28"/>
          <w:szCs w:val="28"/>
        </w:rPr>
        <w:t>лян О.С.</w:t>
      </w:r>
      <w:r>
        <w:rPr>
          <w:color w:val="000000"/>
          <w:sz w:val="28"/>
          <w:szCs w:val="28"/>
        </w:rPr>
        <w:t xml:space="preserve"> «Химия. 8 класс» Дрофа. 2016г.</w:t>
      </w:r>
    </w:p>
    <w:p w:rsidR="009606C3" w:rsidRPr="008D0F5A" w:rsidRDefault="009606C3" w:rsidP="009606C3">
      <w:pPr>
        <w:jc w:val="center"/>
        <w:rPr>
          <w:b/>
          <w:color w:val="000000"/>
          <w:sz w:val="28"/>
          <w:szCs w:val="28"/>
        </w:rPr>
      </w:pPr>
    </w:p>
    <w:p w:rsidR="009606C3" w:rsidRPr="008D0F5A" w:rsidRDefault="009606C3" w:rsidP="009606C3">
      <w:pPr>
        <w:jc w:val="center"/>
        <w:rPr>
          <w:b/>
          <w:color w:val="000000"/>
          <w:sz w:val="28"/>
          <w:szCs w:val="28"/>
        </w:rPr>
      </w:pPr>
    </w:p>
    <w:p w:rsidR="009606C3" w:rsidRPr="008D0F5A" w:rsidRDefault="009606C3" w:rsidP="009606C3">
      <w:pPr>
        <w:jc w:val="center"/>
        <w:rPr>
          <w:b/>
          <w:color w:val="000000"/>
          <w:sz w:val="28"/>
          <w:szCs w:val="28"/>
        </w:rPr>
      </w:pPr>
    </w:p>
    <w:p w:rsidR="009606C3" w:rsidRPr="008D0F5A" w:rsidRDefault="009606C3" w:rsidP="009606C3">
      <w:pPr>
        <w:jc w:val="center"/>
        <w:rPr>
          <w:color w:val="000000"/>
          <w:sz w:val="28"/>
          <w:szCs w:val="28"/>
        </w:rPr>
      </w:pPr>
      <w:r w:rsidRPr="008D0F5A">
        <w:rPr>
          <w:color w:val="000000"/>
          <w:sz w:val="28"/>
          <w:szCs w:val="28"/>
        </w:rPr>
        <w:t xml:space="preserve">Разработчик программы: </w:t>
      </w:r>
      <w:r>
        <w:rPr>
          <w:color w:val="000000"/>
          <w:sz w:val="28"/>
          <w:szCs w:val="28"/>
        </w:rPr>
        <w:t>Цителадзе Е.П.</w:t>
      </w:r>
      <w:r w:rsidRPr="008D0F5A">
        <w:rPr>
          <w:color w:val="000000"/>
          <w:sz w:val="28"/>
          <w:szCs w:val="28"/>
        </w:rPr>
        <w:t>,</w:t>
      </w:r>
    </w:p>
    <w:p w:rsidR="009606C3" w:rsidRPr="008D0F5A" w:rsidRDefault="009606C3" w:rsidP="009606C3">
      <w:pPr>
        <w:jc w:val="center"/>
        <w:rPr>
          <w:color w:val="000000"/>
          <w:sz w:val="28"/>
          <w:szCs w:val="28"/>
        </w:rPr>
      </w:pPr>
      <w:r w:rsidRPr="008D0F5A">
        <w:rPr>
          <w:color w:val="000000"/>
          <w:sz w:val="28"/>
          <w:szCs w:val="28"/>
        </w:rPr>
        <w:t xml:space="preserve">учитель </w:t>
      </w:r>
      <w:r>
        <w:rPr>
          <w:color w:val="000000"/>
          <w:sz w:val="28"/>
          <w:szCs w:val="28"/>
        </w:rPr>
        <w:t>химии</w:t>
      </w:r>
    </w:p>
    <w:p w:rsidR="009606C3" w:rsidRPr="008D0F5A" w:rsidRDefault="009606C3" w:rsidP="009606C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высшей категории</w:t>
      </w:r>
    </w:p>
    <w:p w:rsidR="009606C3" w:rsidRPr="008D0F5A" w:rsidRDefault="009606C3" w:rsidP="009606C3">
      <w:pPr>
        <w:jc w:val="both"/>
        <w:rPr>
          <w:color w:val="000000"/>
          <w:sz w:val="28"/>
          <w:szCs w:val="28"/>
        </w:rPr>
      </w:pPr>
    </w:p>
    <w:p w:rsidR="009606C3" w:rsidRDefault="009606C3" w:rsidP="009606C3">
      <w:pPr>
        <w:jc w:val="both"/>
        <w:rPr>
          <w:color w:val="000000"/>
          <w:sz w:val="28"/>
          <w:szCs w:val="28"/>
        </w:rPr>
      </w:pPr>
    </w:p>
    <w:p w:rsidR="009606C3" w:rsidRDefault="009606C3" w:rsidP="009606C3">
      <w:pPr>
        <w:jc w:val="both"/>
        <w:rPr>
          <w:color w:val="000000"/>
          <w:sz w:val="28"/>
          <w:szCs w:val="28"/>
        </w:rPr>
      </w:pPr>
    </w:p>
    <w:p w:rsidR="009606C3" w:rsidRPr="008D0F5A" w:rsidRDefault="009606C3" w:rsidP="009606C3">
      <w:pPr>
        <w:jc w:val="both"/>
        <w:rPr>
          <w:color w:val="000000"/>
          <w:sz w:val="28"/>
          <w:szCs w:val="28"/>
        </w:rPr>
      </w:pPr>
    </w:p>
    <w:p w:rsidR="009606C3" w:rsidRPr="008D0F5A" w:rsidRDefault="009606C3" w:rsidP="009606C3">
      <w:pPr>
        <w:jc w:val="both"/>
        <w:rPr>
          <w:color w:val="000000"/>
          <w:sz w:val="28"/>
          <w:szCs w:val="28"/>
        </w:rPr>
      </w:pPr>
    </w:p>
    <w:tbl>
      <w:tblPr>
        <w:tblW w:w="9898" w:type="dxa"/>
        <w:tblLayout w:type="fixed"/>
        <w:tblLook w:val="01E0"/>
      </w:tblPr>
      <w:tblGrid>
        <w:gridCol w:w="5718"/>
        <w:gridCol w:w="4180"/>
      </w:tblGrid>
      <w:tr w:rsidR="009606C3" w:rsidRPr="00BD5978" w:rsidTr="00461DFB">
        <w:tc>
          <w:tcPr>
            <w:tcW w:w="5718" w:type="dxa"/>
          </w:tcPr>
          <w:p w:rsidR="009606C3" w:rsidRPr="00BD5978" w:rsidRDefault="009606C3" w:rsidP="00461DF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D5978">
              <w:rPr>
                <w:b/>
                <w:color w:val="000000"/>
                <w:sz w:val="28"/>
                <w:szCs w:val="28"/>
              </w:rPr>
              <w:t>«РАССМОТРЕНА»:</w:t>
            </w:r>
          </w:p>
          <w:p w:rsidR="009606C3" w:rsidRPr="00BD5978" w:rsidRDefault="009606C3" w:rsidP="00461DF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606C3" w:rsidRPr="00BD5978" w:rsidRDefault="009606C3" w:rsidP="00461DFB">
            <w:pPr>
              <w:jc w:val="both"/>
              <w:rPr>
                <w:color w:val="000000"/>
                <w:sz w:val="28"/>
                <w:szCs w:val="28"/>
              </w:rPr>
            </w:pPr>
            <w:r w:rsidRPr="00BD5978">
              <w:rPr>
                <w:color w:val="000000"/>
                <w:sz w:val="28"/>
                <w:szCs w:val="28"/>
              </w:rPr>
              <w:t xml:space="preserve">на заседании ШМО </w:t>
            </w:r>
          </w:p>
          <w:p w:rsidR="009606C3" w:rsidRPr="00BD5978" w:rsidRDefault="009606C3" w:rsidP="00461DFB">
            <w:pPr>
              <w:jc w:val="both"/>
              <w:rPr>
                <w:color w:val="000000"/>
                <w:sz w:val="28"/>
                <w:szCs w:val="28"/>
              </w:rPr>
            </w:pPr>
            <w:r w:rsidRPr="00BD5978">
              <w:rPr>
                <w:color w:val="000000"/>
                <w:sz w:val="28"/>
                <w:szCs w:val="28"/>
              </w:rPr>
              <w:t>Протокол № _ от «__» _____201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BD5978">
              <w:rPr>
                <w:color w:val="000000"/>
                <w:sz w:val="28"/>
                <w:szCs w:val="28"/>
              </w:rPr>
              <w:t>г.</w:t>
            </w:r>
          </w:p>
          <w:p w:rsidR="009606C3" w:rsidRPr="00BD5978" w:rsidRDefault="009606C3" w:rsidP="00461DFB">
            <w:pPr>
              <w:jc w:val="both"/>
              <w:rPr>
                <w:color w:val="000000"/>
                <w:sz w:val="28"/>
                <w:szCs w:val="28"/>
              </w:rPr>
            </w:pPr>
            <w:r w:rsidRPr="00BD5978">
              <w:rPr>
                <w:color w:val="000000"/>
                <w:sz w:val="28"/>
                <w:szCs w:val="28"/>
              </w:rPr>
              <w:t>Руководитель ________________</w:t>
            </w:r>
          </w:p>
          <w:p w:rsidR="009606C3" w:rsidRPr="00BD5978" w:rsidRDefault="009606C3" w:rsidP="00461DFB">
            <w:pPr>
              <w:jc w:val="both"/>
              <w:rPr>
                <w:color w:val="000000"/>
                <w:sz w:val="28"/>
                <w:szCs w:val="28"/>
              </w:rPr>
            </w:pPr>
            <w:r w:rsidRPr="00BD5978">
              <w:rPr>
                <w:color w:val="000000"/>
                <w:sz w:val="28"/>
                <w:szCs w:val="28"/>
              </w:rPr>
              <w:t xml:space="preserve">                         (подпись, расшифровка)</w:t>
            </w:r>
          </w:p>
        </w:tc>
        <w:tc>
          <w:tcPr>
            <w:tcW w:w="4180" w:type="dxa"/>
          </w:tcPr>
          <w:p w:rsidR="009606C3" w:rsidRPr="00BD5978" w:rsidRDefault="009606C3" w:rsidP="00461DFB">
            <w:pPr>
              <w:rPr>
                <w:b/>
                <w:color w:val="000000"/>
                <w:sz w:val="28"/>
                <w:szCs w:val="28"/>
              </w:rPr>
            </w:pPr>
            <w:r w:rsidRPr="00BD5978">
              <w:rPr>
                <w:b/>
                <w:color w:val="000000"/>
                <w:sz w:val="28"/>
                <w:szCs w:val="28"/>
              </w:rPr>
              <w:t xml:space="preserve">«СОГЛАСОВАНА»: </w:t>
            </w:r>
          </w:p>
          <w:p w:rsidR="009606C3" w:rsidRPr="00BD5978" w:rsidRDefault="009606C3" w:rsidP="00461DFB">
            <w:pPr>
              <w:rPr>
                <w:color w:val="000000"/>
                <w:sz w:val="28"/>
                <w:szCs w:val="28"/>
              </w:rPr>
            </w:pPr>
          </w:p>
          <w:p w:rsidR="009606C3" w:rsidRPr="00BD5978" w:rsidRDefault="009606C3" w:rsidP="00461DFB">
            <w:pPr>
              <w:rPr>
                <w:color w:val="000000"/>
                <w:sz w:val="28"/>
                <w:szCs w:val="28"/>
              </w:rPr>
            </w:pPr>
            <w:r w:rsidRPr="00BD5978">
              <w:rPr>
                <w:color w:val="000000"/>
                <w:sz w:val="28"/>
                <w:szCs w:val="28"/>
              </w:rPr>
              <w:t>Зам. директора по УВР ____________/Грицкевич Н.В.</w:t>
            </w:r>
          </w:p>
          <w:p w:rsidR="009606C3" w:rsidRPr="00BD5978" w:rsidRDefault="009606C3" w:rsidP="00461DFB">
            <w:pPr>
              <w:rPr>
                <w:color w:val="000000"/>
                <w:sz w:val="28"/>
                <w:szCs w:val="28"/>
              </w:rPr>
            </w:pPr>
            <w:r w:rsidRPr="00BD5978">
              <w:rPr>
                <w:color w:val="000000"/>
                <w:sz w:val="28"/>
                <w:szCs w:val="28"/>
              </w:rPr>
              <w:t xml:space="preserve">         (подпись, расшифровка)</w:t>
            </w:r>
          </w:p>
          <w:p w:rsidR="009606C3" w:rsidRPr="00BD5978" w:rsidRDefault="009606C3" w:rsidP="009606C3">
            <w:pPr>
              <w:rPr>
                <w:b/>
                <w:color w:val="000000"/>
                <w:sz w:val="28"/>
                <w:szCs w:val="28"/>
              </w:rPr>
            </w:pPr>
            <w:r w:rsidRPr="00BD5978">
              <w:rPr>
                <w:color w:val="000000"/>
                <w:sz w:val="28"/>
                <w:szCs w:val="28"/>
              </w:rPr>
              <w:t>«___» ______________201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BD5978">
              <w:rPr>
                <w:color w:val="000000"/>
                <w:sz w:val="28"/>
                <w:szCs w:val="28"/>
              </w:rPr>
              <w:t>г.</w:t>
            </w:r>
          </w:p>
        </w:tc>
      </w:tr>
    </w:tbl>
    <w:p w:rsidR="009606C3" w:rsidRPr="008D0F5A" w:rsidRDefault="009606C3" w:rsidP="009606C3">
      <w:pPr>
        <w:rPr>
          <w:sz w:val="28"/>
          <w:szCs w:val="28"/>
        </w:rPr>
      </w:pPr>
    </w:p>
    <w:p w:rsidR="009606C3" w:rsidRDefault="009606C3" w:rsidP="00E0292B">
      <w:pPr>
        <w:spacing w:line="276" w:lineRule="auto"/>
        <w:jc w:val="center"/>
        <w:rPr>
          <w:b/>
          <w:sz w:val="32"/>
          <w:szCs w:val="32"/>
        </w:rPr>
      </w:pPr>
    </w:p>
    <w:p w:rsidR="009606C3" w:rsidRDefault="009606C3" w:rsidP="00E0292B">
      <w:pPr>
        <w:spacing w:line="276" w:lineRule="auto"/>
        <w:jc w:val="center"/>
        <w:rPr>
          <w:b/>
          <w:sz w:val="32"/>
          <w:szCs w:val="32"/>
        </w:rPr>
      </w:pPr>
    </w:p>
    <w:p w:rsidR="009606C3" w:rsidRDefault="009606C3" w:rsidP="00E0292B">
      <w:pPr>
        <w:spacing w:line="276" w:lineRule="auto"/>
        <w:jc w:val="center"/>
        <w:rPr>
          <w:b/>
          <w:sz w:val="32"/>
          <w:szCs w:val="32"/>
        </w:rPr>
      </w:pPr>
    </w:p>
    <w:p w:rsidR="009606C3" w:rsidRDefault="009606C3" w:rsidP="00E0292B">
      <w:pPr>
        <w:spacing w:line="276" w:lineRule="auto"/>
        <w:jc w:val="center"/>
        <w:rPr>
          <w:b/>
          <w:sz w:val="32"/>
          <w:szCs w:val="32"/>
        </w:rPr>
      </w:pPr>
    </w:p>
    <w:p w:rsidR="009606C3" w:rsidRDefault="009606C3" w:rsidP="00E0292B">
      <w:pPr>
        <w:spacing w:line="276" w:lineRule="auto"/>
        <w:jc w:val="center"/>
        <w:rPr>
          <w:b/>
          <w:sz w:val="32"/>
          <w:szCs w:val="32"/>
        </w:rPr>
      </w:pPr>
    </w:p>
    <w:p w:rsidR="003A3850" w:rsidRPr="00D4183E" w:rsidRDefault="003A3850" w:rsidP="00E0292B">
      <w:pPr>
        <w:spacing w:line="276" w:lineRule="auto"/>
        <w:jc w:val="center"/>
        <w:rPr>
          <w:b/>
          <w:sz w:val="32"/>
          <w:szCs w:val="32"/>
        </w:rPr>
      </w:pPr>
      <w:r w:rsidRPr="00D4183E">
        <w:rPr>
          <w:b/>
          <w:sz w:val="32"/>
          <w:szCs w:val="32"/>
        </w:rPr>
        <w:t>Пояснительная записка</w:t>
      </w:r>
    </w:p>
    <w:p w:rsidR="003A3850" w:rsidRDefault="003A3850" w:rsidP="00E32F3A">
      <w:pPr>
        <w:spacing w:line="276" w:lineRule="auto"/>
        <w:ind w:firstLine="708"/>
        <w:jc w:val="both"/>
        <w:rPr>
          <w:sz w:val="28"/>
          <w:szCs w:val="28"/>
        </w:rPr>
      </w:pPr>
      <w:r w:rsidRPr="001677A8">
        <w:rPr>
          <w:sz w:val="28"/>
          <w:szCs w:val="28"/>
        </w:rPr>
        <w:t>Настоящая рабочая прогр</w:t>
      </w:r>
      <w:r>
        <w:rPr>
          <w:sz w:val="28"/>
          <w:szCs w:val="28"/>
        </w:rPr>
        <w:t xml:space="preserve">амма составлена для </w:t>
      </w:r>
      <w:proofErr w:type="gramStart"/>
      <w:r w:rsidR="009606C3">
        <w:rPr>
          <w:sz w:val="28"/>
          <w:szCs w:val="28"/>
        </w:rPr>
        <w:t>обучающей</w:t>
      </w:r>
      <w:r>
        <w:rPr>
          <w:sz w:val="28"/>
          <w:szCs w:val="28"/>
        </w:rPr>
        <w:t>ся</w:t>
      </w:r>
      <w:proofErr w:type="gramEnd"/>
      <w:r>
        <w:rPr>
          <w:sz w:val="28"/>
          <w:szCs w:val="28"/>
        </w:rPr>
        <w:t xml:space="preserve"> 9 класс</w:t>
      </w:r>
      <w:r w:rsidR="009606C3">
        <w:rPr>
          <w:sz w:val="28"/>
          <w:szCs w:val="28"/>
        </w:rPr>
        <w:t>а</w:t>
      </w:r>
      <w:r>
        <w:rPr>
          <w:sz w:val="28"/>
          <w:szCs w:val="28"/>
        </w:rPr>
        <w:t>, находящ</w:t>
      </w:r>
      <w:r w:rsidR="009606C3">
        <w:rPr>
          <w:sz w:val="28"/>
          <w:szCs w:val="28"/>
        </w:rPr>
        <w:t>ей</w:t>
      </w:r>
      <w:r>
        <w:rPr>
          <w:sz w:val="28"/>
          <w:szCs w:val="28"/>
        </w:rPr>
        <w:t>ся на домашнем обучении.</w:t>
      </w:r>
    </w:p>
    <w:p w:rsidR="003A3850" w:rsidRPr="00E01211" w:rsidRDefault="003A3850" w:rsidP="00E32F3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2B44BB">
        <w:rPr>
          <w:sz w:val="28"/>
          <w:szCs w:val="28"/>
        </w:rPr>
        <w:t xml:space="preserve">Настоящая рабочая программа «Химия» составлена на </w:t>
      </w:r>
      <w:r>
        <w:rPr>
          <w:sz w:val="28"/>
          <w:szCs w:val="28"/>
        </w:rPr>
        <w:t xml:space="preserve">основе </w:t>
      </w:r>
      <w:r w:rsidRPr="00E01211">
        <w:rPr>
          <w:sz w:val="28"/>
          <w:szCs w:val="28"/>
        </w:rPr>
        <w:t>федерального компонента государственного стандарта основного общего образования по химии</w:t>
      </w:r>
      <w:r>
        <w:rPr>
          <w:sz w:val="28"/>
          <w:szCs w:val="28"/>
        </w:rPr>
        <w:t xml:space="preserve">, </w:t>
      </w:r>
      <w:r w:rsidRPr="00E01211">
        <w:rPr>
          <w:sz w:val="28"/>
          <w:szCs w:val="28"/>
        </w:rPr>
        <w:t xml:space="preserve">Примерной программы основного общего образования по химии </w:t>
      </w:r>
      <w:r>
        <w:rPr>
          <w:sz w:val="28"/>
          <w:szCs w:val="28"/>
        </w:rPr>
        <w:t xml:space="preserve">и </w:t>
      </w:r>
      <w:r w:rsidRPr="00E01211">
        <w:rPr>
          <w:sz w:val="28"/>
          <w:szCs w:val="28"/>
        </w:rPr>
        <w:t xml:space="preserve">авторской программы Н.Н. </w:t>
      </w:r>
      <w:proofErr w:type="spellStart"/>
      <w:r w:rsidRPr="00E01211">
        <w:rPr>
          <w:sz w:val="28"/>
          <w:szCs w:val="28"/>
        </w:rPr>
        <w:t>Гара</w:t>
      </w:r>
      <w:proofErr w:type="spellEnd"/>
      <w:r w:rsidRPr="00E012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(Химия.</w:t>
      </w:r>
      <w:proofErr w:type="gramEnd"/>
      <w:r>
        <w:rPr>
          <w:sz w:val="28"/>
          <w:szCs w:val="28"/>
        </w:rPr>
        <w:t xml:space="preserve"> Программы общеобразовательных учреждений. 8-9 классы, 10-11 классы</w:t>
      </w:r>
      <w:r w:rsidRPr="00E01211">
        <w:rPr>
          <w:sz w:val="28"/>
          <w:szCs w:val="28"/>
        </w:rPr>
        <w:t>»</w:t>
      </w:r>
      <w:r>
        <w:rPr>
          <w:sz w:val="28"/>
          <w:szCs w:val="28"/>
        </w:rPr>
        <w:t xml:space="preserve">. – </w:t>
      </w:r>
      <w:proofErr w:type="gramStart"/>
      <w:r>
        <w:rPr>
          <w:sz w:val="28"/>
          <w:szCs w:val="28"/>
        </w:rPr>
        <w:t>М: Просвещение, 2013).</w:t>
      </w:r>
      <w:proofErr w:type="gramEnd"/>
    </w:p>
    <w:p w:rsidR="003A3850" w:rsidRPr="002B44BB" w:rsidRDefault="003A3850" w:rsidP="00E32F3A">
      <w:pPr>
        <w:spacing w:line="276" w:lineRule="auto"/>
        <w:ind w:firstLine="708"/>
        <w:jc w:val="both"/>
        <w:rPr>
          <w:sz w:val="28"/>
          <w:szCs w:val="28"/>
        </w:rPr>
      </w:pPr>
      <w:r w:rsidRPr="002B44BB">
        <w:rPr>
          <w:sz w:val="28"/>
          <w:szCs w:val="28"/>
        </w:rPr>
        <w:t xml:space="preserve">Авторская программа рассчитана на </w:t>
      </w:r>
      <w:r w:rsidR="009606C3">
        <w:rPr>
          <w:sz w:val="28"/>
          <w:szCs w:val="28"/>
        </w:rPr>
        <w:t>17</w:t>
      </w:r>
      <w:r w:rsidRPr="002B44BB">
        <w:rPr>
          <w:sz w:val="28"/>
          <w:szCs w:val="28"/>
        </w:rPr>
        <w:t xml:space="preserve"> часов (</w:t>
      </w:r>
      <w:r w:rsidR="009606C3">
        <w:rPr>
          <w:sz w:val="28"/>
          <w:szCs w:val="28"/>
        </w:rPr>
        <w:t>0,5 часа в неделю</w:t>
      </w:r>
      <w:r>
        <w:rPr>
          <w:sz w:val="28"/>
          <w:szCs w:val="28"/>
        </w:rPr>
        <w:t>)</w:t>
      </w:r>
      <w:r w:rsidRPr="002B44BB">
        <w:rPr>
          <w:sz w:val="28"/>
          <w:szCs w:val="28"/>
        </w:rPr>
        <w:t xml:space="preserve">. В данной рабочей программе убраны </w:t>
      </w:r>
      <w:r>
        <w:rPr>
          <w:sz w:val="28"/>
          <w:szCs w:val="28"/>
        </w:rPr>
        <w:t>пра</w:t>
      </w:r>
      <w:r w:rsidR="009606C3">
        <w:rPr>
          <w:sz w:val="28"/>
          <w:szCs w:val="28"/>
        </w:rPr>
        <w:t>ктические работы, раздел «о</w:t>
      </w:r>
      <w:r>
        <w:rPr>
          <w:sz w:val="28"/>
          <w:szCs w:val="28"/>
        </w:rPr>
        <w:t xml:space="preserve">рганическая химия», сокращено время изучения тем, </w:t>
      </w:r>
      <w:r w:rsidRPr="002B44BB">
        <w:rPr>
          <w:sz w:val="28"/>
          <w:szCs w:val="28"/>
        </w:rPr>
        <w:t xml:space="preserve">  так как учебный план школы рассчитан на </w:t>
      </w:r>
      <w:r w:rsidR="009606C3">
        <w:rPr>
          <w:sz w:val="28"/>
          <w:szCs w:val="28"/>
        </w:rPr>
        <w:t>17</w:t>
      </w:r>
      <w:r w:rsidRPr="002B44BB">
        <w:rPr>
          <w:sz w:val="28"/>
          <w:szCs w:val="28"/>
        </w:rPr>
        <w:t xml:space="preserve"> учебных недели</w:t>
      </w:r>
      <w:r>
        <w:rPr>
          <w:sz w:val="28"/>
          <w:szCs w:val="28"/>
        </w:rPr>
        <w:t xml:space="preserve">, на индивидуальное домашнее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учебному плану</w:t>
      </w:r>
      <w:r w:rsidRPr="00755438">
        <w:rPr>
          <w:sz w:val="28"/>
          <w:szCs w:val="28"/>
        </w:rPr>
        <w:t xml:space="preserve"> </w:t>
      </w:r>
      <w:r w:rsidRPr="002B44BB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отводится 0,5 часов в неделю</w:t>
      </w:r>
      <w:r w:rsidRPr="002B44BB">
        <w:rPr>
          <w:sz w:val="28"/>
          <w:szCs w:val="28"/>
        </w:rPr>
        <w:t xml:space="preserve">.  </w:t>
      </w:r>
    </w:p>
    <w:p w:rsidR="003A3850" w:rsidRPr="001677A8" w:rsidRDefault="003A3850" w:rsidP="00E32F3A">
      <w:pPr>
        <w:spacing w:line="276" w:lineRule="auto"/>
        <w:jc w:val="both"/>
        <w:rPr>
          <w:sz w:val="28"/>
          <w:szCs w:val="28"/>
        </w:rPr>
      </w:pPr>
      <w:r w:rsidRPr="002B44BB">
        <w:rPr>
          <w:sz w:val="28"/>
          <w:szCs w:val="28"/>
        </w:rPr>
        <w:t>Таким образом, общее количест</w:t>
      </w:r>
      <w:r>
        <w:rPr>
          <w:sz w:val="28"/>
          <w:szCs w:val="28"/>
        </w:rPr>
        <w:t>во часов рабочей программы составляет 17</w:t>
      </w:r>
      <w:r w:rsidRPr="002B44BB">
        <w:rPr>
          <w:sz w:val="28"/>
          <w:szCs w:val="28"/>
        </w:rPr>
        <w:t xml:space="preserve"> часов.</w:t>
      </w:r>
      <w:r>
        <w:rPr>
          <w:sz w:val="28"/>
          <w:szCs w:val="28"/>
        </w:rPr>
        <w:t xml:space="preserve"> Рабочая программа составлена с учетом уменьшения количества часов на изучение материала до 0,5 часов в неделю. Уменьшение количества часов не повлияет на формирование знаний, умений, навыков по предмету химия.</w:t>
      </w:r>
    </w:p>
    <w:p w:rsidR="003A3850" w:rsidRPr="001677A8" w:rsidRDefault="003A3850" w:rsidP="00E32F3A">
      <w:pPr>
        <w:spacing w:line="276" w:lineRule="auto"/>
        <w:ind w:firstLine="709"/>
        <w:jc w:val="both"/>
        <w:rPr>
          <w:sz w:val="28"/>
          <w:szCs w:val="28"/>
        </w:rPr>
      </w:pPr>
      <w:r w:rsidRPr="001677A8">
        <w:rPr>
          <w:sz w:val="28"/>
          <w:szCs w:val="28"/>
        </w:rPr>
        <w:t>Выбор</w:t>
      </w:r>
      <w:r>
        <w:rPr>
          <w:sz w:val="28"/>
          <w:szCs w:val="28"/>
        </w:rPr>
        <w:t xml:space="preserve"> программы Н.Н. </w:t>
      </w:r>
      <w:proofErr w:type="spellStart"/>
      <w:r>
        <w:rPr>
          <w:sz w:val="28"/>
          <w:szCs w:val="28"/>
        </w:rPr>
        <w:t>Гара</w:t>
      </w:r>
      <w:proofErr w:type="spellEnd"/>
      <w:r w:rsidRPr="001677A8">
        <w:rPr>
          <w:sz w:val="28"/>
          <w:szCs w:val="28"/>
        </w:rPr>
        <w:t xml:space="preserve"> обусловлен следующим:</w:t>
      </w:r>
    </w:p>
    <w:p w:rsidR="003A3850" w:rsidRPr="001677A8" w:rsidRDefault="003A3850" w:rsidP="00E32F3A">
      <w:pPr>
        <w:spacing w:line="276" w:lineRule="auto"/>
        <w:jc w:val="both"/>
        <w:rPr>
          <w:sz w:val="28"/>
          <w:szCs w:val="28"/>
        </w:rPr>
      </w:pPr>
      <w:r w:rsidRPr="001677A8">
        <w:rPr>
          <w:sz w:val="28"/>
          <w:szCs w:val="28"/>
        </w:rPr>
        <w:t>а) п</w:t>
      </w:r>
      <w:r>
        <w:rPr>
          <w:sz w:val="28"/>
          <w:szCs w:val="28"/>
        </w:rPr>
        <w:t>рограмма составлена для учащихся химии 9 класса общеобразовательных учреждений на базовом уровне</w:t>
      </w:r>
      <w:r w:rsidRPr="001677A8">
        <w:rPr>
          <w:sz w:val="28"/>
          <w:szCs w:val="28"/>
        </w:rPr>
        <w:t>, что соответствует статусу уч</w:t>
      </w:r>
      <w:r>
        <w:rPr>
          <w:sz w:val="28"/>
          <w:szCs w:val="28"/>
        </w:rPr>
        <w:t>ебного заведения</w:t>
      </w:r>
      <w:r w:rsidRPr="001677A8">
        <w:rPr>
          <w:sz w:val="28"/>
          <w:szCs w:val="28"/>
        </w:rPr>
        <w:t>;</w:t>
      </w:r>
    </w:p>
    <w:p w:rsidR="003A3850" w:rsidRPr="001677A8" w:rsidRDefault="003A3850" w:rsidP="00E32F3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данная программа предусматривает формирование у учащихся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 и навыков, универсальных способов деятельности и ключевых компетенций</w:t>
      </w:r>
      <w:r w:rsidRPr="001677A8">
        <w:rPr>
          <w:sz w:val="28"/>
          <w:szCs w:val="28"/>
        </w:rPr>
        <w:t>;</w:t>
      </w:r>
    </w:p>
    <w:p w:rsidR="003A3850" w:rsidRPr="001677A8" w:rsidRDefault="003A3850" w:rsidP="00E32F3A">
      <w:pPr>
        <w:spacing w:line="276" w:lineRule="auto"/>
        <w:jc w:val="both"/>
        <w:rPr>
          <w:sz w:val="28"/>
          <w:szCs w:val="28"/>
        </w:rPr>
      </w:pPr>
      <w:r w:rsidRPr="001677A8">
        <w:rPr>
          <w:sz w:val="28"/>
          <w:szCs w:val="28"/>
        </w:rPr>
        <w:t>в) программа предполагает самостоятельную исследовательскую и творческую деятельность учащихся;</w:t>
      </w:r>
    </w:p>
    <w:p w:rsidR="003A3850" w:rsidRPr="001677A8" w:rsidRDefault="003A3850" w:rsidP="00E32F3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программа представляет основополагающие химические теоретические знания, включающие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</w:t>
      </w:r>
      <w:proofErr w:type="gramStart"/>
      <w:r>
        <w:rPr>
          <w:sz w:val="28"/>
          <w:szCs w:val="28"/>
        </w:rPr>
        <w:t xml:space="preserve"> </w:t>
      </w:r>
      <w:r w:rsidRPr="001677A8">
        <w:rPr>
          <w:sz w:val="28"/>
          <w:szCs w:val="28"/>
        </w:rPr>
        <w:t>;</w:t>
      </w:r>
      <w:proofErr w:type="gramEnd"/>
    </w:p>
    <w:p w:rsidR="003A3850" w:rsidRPr="001677A8" w:rsidRDefault="003A3850" w:rsidP="00E32F3A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Pr="001677A8">
        <w:rPr>
          <w:sz w:val="28"/>
          <w:szCs w:val="28"/>
        </w:rPr>
        <w:t xml:space="preserve"> программа продолжает преемственность в изучении курса </w:t>
      </w:r>
      <w:r>
        <w:rPr>
          <w:sz w:val="28"/>
          <w:szCs w:val="28"/>
        </w:rPr>
        <w:t>«Химия»</w:t>
      </w:r>
      <w:r w:rsidRPr="001677A8">
        <w:rPr>
          <w:sz w:val="28"/>
          <w:szCs w:val="28"/>
        </w:rPr>
        <w:t>.</w:t>
      </w:r>
    </w:p>
    <w:p w:rsidR="003A3850" w:rsidRDefault="003A3850" w:rsidP="00D30AB1">
      <w:pPr>
        <w:spacing w:before="240" w:line="276" w:lineRule="auto"/>
        <w:jc w:val="both"/>
        <w:rPr>
          <w:rFonts w:ascii="Verdana" w:hAnsi="Verdana"/>
          <w:color w:val="515151"/>
          <w:sz w:val="20"/>
          <w:szCs w:val="20"/>
          <w:shd w:val="clear" w:color="auto" w:fill="FFFFFF"/>
        </w:rPr>
      </w:pPr>
      <w:r w:rsidRPr="001677A8">
        <w:rPr>
          <w:sz w:val="28"/>
          <w:szCs w:val="28"/>
        </w:rPr>
        <w:t xml:space="preserve">Календарно – тематическое планирование уроков разработано </w:t>
      </w:r>
      <w:r>
        <w:rPr>
          <w:sz w:val="28"/>
          <w:szCs w:val="28"/>
        </w:rPr>
        <w:t>в соответствии с индивидуальным учебным планом</w:t>
      </w:r>
      <w:r w:rsidRPr="001677A8">
        <w:rPr>
          <w:sz w:val="28"/>
          <w:szCs w:val="28"/>
        </w:rPr>
        <w:t>, реализующим программу базового обучения.</w:t>
      </w:r>
      <w:r w:rsidRPr="00715CAA">
        <w:rPr>
          <w:rFonts w:ascii="Verdana" w:hAnsi="Verdana"/>
          <w:color w:val="515151"/>
          <w:sz w:val="20"/>
          <w:szCs w:val="20"/>
          <w:shd w:val="clear" w:color="auto" w:fill="FFFFFF"/>
        </w:rPr>
        <w:t xml:space="preserve"> </w:t>
      </w:r>
    </w:p>
    <w:p w:rsidR="003A3850" w:rsidRDefault="003A3850" w:rsidP="003A3850">
      <w:pPr>
        <w:jc w:val="both"/>
        <w:rPr>
          <w:rFonts w:ascii="Verdana" w:hAnsi="Verdana"/>
          <w:color w:val="515151"/>
          <w:sz w:val="20"/>
          <w:szCs w:val="20"/>
          <w:shd w:val="clear" w:color="auto" w:fill="FFFFFF"/>
        </w:rPr>
      </w:pPr>
    </w:p>
    <w:p w:rsidR="003A3850" w:rsidRPr="00754697" w:rsidRDefault="003A3850" w:rsidP="003A3850">
      <w:pPr>
        <w:jc w:val="both"/>
        <w:rPr>
          <w:sz w:val="28"/>
          <w:szCs w:val="28"/>
        </w:rPr>
      </w:pPr>
    </w:p>
    <w:p w:rsidR="00D30AB1" w:rsidRDefault="00D30AB1" w:rsidP="003A3850">
      <w:pPr>
        <w:pStyle w:val="a5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32F3A" w:rsidRDefault="003D4506" w:rsidP="003A3850">
      <w:pPr>
        <w:pStyle w:val="a5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</w:t>
      </w:r>
      <w:r w:rsidR="003A3850" w:rsidRPr="00FB43B7">
        <w:rPr>
          <w:rFonts w:ascii="Times New Roman" w:hAnsi="Times New Roman"/>
          <w:b/>
          <w:sz w:val="28"/>
          <w:szCs w:val="28"/>
        </w:rPr>
        <w:t xml:space="preserve"> </w:t>
      </w:r>
      <w:r w:rsidR="003A3850">
        <w:rPr>
          <w:rFonts w:ascii="Times New Roman" w:hAnsi="Times New Roman"/>
          <w:b/>
          <w:sz w:val="28"/>
          <w:szCs w:val="28"/>
        </w:rPr>
        <w:t>-</w:t>
      </w:r>
      <w:r w:rsidR="003A3850" w:rsidRPr="00FB43B7">
        <w:rPr>
          <w:rFonts w:ascii="Times New Roman" w:hAnsi="Times New Roman"/>
          <w:b/>
          <w:sz w:val="28"/>
          <w:szCs w:val="28"/>
        </w:rPr>
        <w:t xml:space="preserve"> </w:t>
      </w:r>
      <w:r w:rsidR="003A3850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3A3850" w:rsidRDefault="003A3850" w:rsidP="003A3850">
      <w:pPr>
        <w:pStyle w:val="a5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B43B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химии (домашнее обучение)</w:t>
      </w:r>
    </w:p>
    <w:p w:rsidR="003A3850" w:rsidRDefault="003A3850" w:rsidP="003A3850">
      <w:pPr>
        <w:pStyle w:val="a5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 класс  </w:t>
      </w:r>
    </w:p>
    <w:p w:rsidR="003A3850" w:rsidRDefault="003A3850" w:rsidP="003A3850">
      <w:pPr>
        <w:pStyle w:val="a5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</w:t>
      </w:r>
      <w:r w:rsidR="009606C3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-201</w:t>
      </w:r>
      <w:r w:rsidR="009606C3">
        <w:rPr>
          <w:rFonts w:ascii="Times New Roman" w:hAnsi="Times New Roman"/>
          <w:b/>
          <w:sz w:val="28"/>
          <w:szCs w:val="28"/>
        </w:rPr>
        <w:t>9</w:t>
      </w:r>
      <w:r w:rsidRPr="00FB43B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учебный год</w:t>
      </w:r>
    </w:p>
    <w:p w:rsidR="003A3850" w:rsidRDefault="003A3850" w:rsidP="00E32F3A">
      <w:pPr>
        <w:pStyle w:val="a5"/>
        <w:ind w:hanging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 часов на изучение </w:t>
      </w:r>
      <w:r w:rsidRPr="003A3850"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>; количество часов в неделю по учебному плану 0,5</w:t>
      </w:r>
    </w:p>
    <w:p w:rsidR="003A3850" w:rsidRDefault="003A3850" w:rsidP="003A3850">
      <w:pPr>
        <w:pStyle w:val="a5"/>
        <w:ind w:left="360"/>
        <w:jc w:val="center"/>
        <w:rPr>
          <w:rFonts w:ascii="Times New Roman" w:hAnsi="Times New Roman"/>
          <w:sz w:val="28"/>
          <w:szCs w:val="28"/>
        </w:rPr>
      </w:pPr>
    </w:p>
    <w:p w:rsidR="003A3850" w:rsidRPr="00FB43B7" w:rsidRDefault="003A3850" w:rsidP="003A3850">
      <w:pPr>
        <w:pStyle w:val="a5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A3850" w:rsidRDefault="003A3850" w:rsidP="003A3850">
      <w:pPr>
        <w:pStyle w:val="a5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8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5"/>
        <w:gridCol w:w="1559"/>
      </w:tblGrid>
      <w:tr w:rsidR="003A3850" w:rsidRPr="00C52BC0" w:rsidTr="00FC486B">
        <w:trPr>
          <w:trHeight w:val="768"/>
        </w:trPr>
        <w:tc>
          <w:tcPr>
            <w:tcW w:w="7905" w:type="dxa"/>
          </w:tcPr>
          <w:p w:rsidR="003A3850" w:rsidRPr="00C52BC0" w:rsidRDefault="003A3850" w:rsidP="00FC486B">
            <w:pPr>
              <w:jc w:val="center"/>
              <w:rPr>
                <w:b/>
              </w:rPr>
            </w:pPr>
            <w:r>
              <w:rPr>
                <w:b/>
              </w:rPr>
              <w:t>Разделы и темы</w:t>
            </w:r>
          </w:p>
        </w:tc>
        <w:tc>
          <w:tcPr>
            <w:tcW w:w="1559" w:type="dxa"/>
          </w:tcPr>
          <w:p w:rsidR="003A3850" w:rsidRDefault="003A3850" w:rsidP="00FC486B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3A3850" w:rsidRPr="00C52BC0" w:rsidRDefault="003A3850" w:rsidP="00FC486B">
            <w:pPr>
              <w:jc w:val="center"/>
              <w:rPr>
                <w:b/>
              </w:rPr>
            </w:pPr>
            <w:r>
              <w:rPr>
                <w:b/>
              </w:rPr>
              <w:t>часов, из них</w:t>
            </w:r>
          </w:p>
        </w:tc>
      </w:tr>
      <w:tr w:rsidR="003A3850" w:rsidRPr="00C52BC0" w:rsidTr="00FC486B">
        <w:trPr>
          <w:trHeight w:val="235"/>
        </w:trPr>
        <w:tc>
          <w:tcPr>
            <w:tcW w:w="7905" w:type="dxa"/>
          </w:tcPr>
          <w:p w:rsidR="003A3850" w:rsidRPr="00C52BC0" w:rsidRDefault="003A3850" w:rsidP="00FC486B">
            <w:pPr>
              <w:jc w:val="center"/>
              <w:rPr>
                <w:b/>
              </w:rPr>
            </w:pPr>
            <w:r w:rsidRPr="00C52BC0">
              <w:rPr>
                <w:b/>
              </w:rPr>
              <w:t>НЕОРГАНИЧЕСКАЯ ХИМИЯ</w:t>
            </w:r>
          </w:p>
        </w:tc>
        <w:tc>
          <w:tcPr>
            <w:tcW w:w="1559" w:type="dxa"/>
          </w:tcPr>
          <w:p w:rsidR="003A3850" w:rsidRPr="00C52BC0" w:rsidRDefault="003A3850" w:rsidP="00FC486B">
            <w:pPr>
              <w:jc w:val="center"/>
              <w:rPr>
                <w:b/>
              </w:rPr>
            </w:pPr>
          </w:p>
        </w:tc>
      </w:tr>
      <w:tr w:rsidR="003A3850" w:rsidRPr="00C52BC0" w:rsidTr="00FC486B">
        <w:trPr>
          <w:trHeight w:val="350"/>
        </w:trPr>
        <w:tc>
          <w:tcPr>
            <w:tcW w:w="7905" w:type="dxa"/>
          </w:tcPr>
          <w:p w:rsidR="003A3850" w:rsidRPr="00C52BC0" w:rsidRDefault="003A3850" w:rsidP="00FC486B">
            <w:pPr>
              <w:rPr>
                <w:b/>
              </w:rPr>
            </w:pPr>
            <w:r w:rsidRPr="00C52BC0">
              <w:rPr>
                <w:b/>
              </w:rPr>
              <w:t>Тема 1. Электролитическая диссоциация</w:t>
            </w:r>
          </w:p>
        </w:tc>
        <w:tc>
          <w:tcPr>
            <w:tcW w:w="1559" w:type="dxa"/>
          </w:tcPr>
          <w:p w:rsidR="003A3850" w:rsidRPr="00EE187E" w:rsidRDefault="003A3850" w:rsidP="00FC486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A3850" w:rsidRPr="00C52BC0" w:rsidTr="00FC486B">
        <w:trPr>
          <w:trHeight w:val="366"/>
        </w:trPr>
        <w:tc>
          <w:tcPr>
            <w:tcW w:w="7905" w:type="dxa"/>
          </w:tcPr>
          <w:p w:rsidR="003A3850" w:rsidRPr="00C52BC0" w:rsidRDefault="003A3850" w:rsidP="00FC486B">
            <w:pPr>
              <w:rPr>
                <w:b/>
              </w:rPr>
            </w:pPr>
            <w:r w:rsidRPr="00C52BC0">
              <w:rPr>
                <w:b/>
              </w:rPr>
              <w:t>Тема 2.  Кислород и сера.</w:t>
            </w:r>
          </w:p>
        </w:tc>
        <w:tc>
          <w:tcPr>
            <w:tcW w:w="1559" w:type="dxa"/>
          </w:tcPr>
          <w:p w:rsidR="003A3850" w:rsidRPr="00FE79A7" w:rsidRDefault="003A3850" w:rsidP="00FC48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2,5</w:t>
            </w:r>
          </w:p>
        </w:tc>
      </w:tr>
      <w:tr w:rsidR="003A3850" w:rsidRPr="00C52BC0" w:rsidTr="00FC486B">
        <w:trPr>
          <w:trHeight w:val="346"/>
        </w:trPr>
        <w:tc>
          <w:tcPr>
            <w:tcW w:w="7905" w:type="dxa"/>
          </w:tcPr>
          <w:p w:rsidR="003A3850" w:rsidRPr="00C52BC0" w:rsidRDefault="003A3850" w:rsidP="00FC486B">
            <w:pPr>
              <w:rPr>
                <w:b/>
              </w:rPr>
            </w:pPr>
            <w:r w:rsidRPr="00C52BC0">
              <w:rPr>
                <w:b/>
              </w:rPr>
              <w:t>Тема 3. Азот и фосфор.</w:t>
            </w:r>
          </w:p>
        </w:tc>
        <w:tc>
          <w:tcPr>
            <w:tcW w:w="1559" w:type="dxa"/>
          </w:tcPr>
          <w:p w:rsidR="003A3850" w:rsidRPr="00EE187E" w:rsidRDefault="00D86EDD" w:rsidP="00FC486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86EDD" w:rsidRPr="00C52BC0" w:rsidTr="00FC486B">
        <w:trPr>
          <w:trHeight w:val="346"/>
        </w:trPr>
        <w:tc>
          <w:tcPr>
            <w:tcW w:w="7905" w:type="dxa"/>
          </w:tcPr>
          <w:p w:rsidR="00D86EDD" w:rsidRPr="00C52BC0" w:rsidRDefault="00D86EDD" w:rsidP="00FC486B">
            <w:pPr>
              <w:rPr>
                <w:b/>
              </w:rPr>
            </w:pPr>
            <w:r w:rsidRPr="004A0379">
              <w:rPr>
                <w:b/>
              </w:rPr>
              <w:t>Тема 4. Углерод и кремний.</w:t>
            </w:r>
          </w:p>
        </w:tc>
        <w:tc>
          <w:tcPr>
            <w:tcW w:w="1559" w:type="dxa"/>
          </w:tcPr>
          <w:p w:rsidR="00D86EDD" w:rsidRDefault="00D86EDD" w:rsidP="00FC486B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D86EDD" w:rsidRPr="00C52BC0" w:rsidTr="00FC486B">
        <w:trPr>
          <w:trHeight w:val="346"/>
        </w:trPr>
        <w:tc>
          <w:tcPr>
            <w:tcW w:w="7905" w:type="dxa"/>
          </w:tcPr>
          <w:p w:rsidR="00D86EDD" w:rsidRPr="00C52BC0" w:rsidRDefault="00D86EDD" w:rsidP="00FC486B">
            <w:pPr>
              <w:rPr>
                <w:b/>
              </w:rPr>
            </w:pPr>
            <w:r w:rsidRPr="004A0379">
              <w:rPr>
                <w:b/>
              </w:rPr>
              <w:t>Тема 5. Общие свойства металлов.</w:t>
            </w:r>
          </w:p>
        </w:tc>
        <w:tc>
          <w:tcPr>
            <w:tcW w:w="1559" w:type="dxa"/>
          </w:tcPr>
          <w:p w:rsidR="00D86EDD" w:rsidRDefault="00D86EDD" w:rsidP="00FC48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A3850" w:rsidRPr="00C52BC0" w:rsidTr="00FC486B">
        <w:trPr>
          <w:trHeight w:val="498"/>
        </w:trPr>
        <w:tc>
          <w:tcPr>
            <w:tcW w:w="7905" w:type="dxa"/>
          </w:tcPr>
          <w:p w:rsidR="003A3850" w:rsidRPr="000D30F2" w:rsidRDefault="003A3850" w:rsidP="0049654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30F2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часов: Контрольных работ </w:t>
            </w:r>
            <w:r w:rsidR="00D86E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D30F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A3850" w:rsidRPr="00C52BC0" w:rsidRDefault="00496541" w:rsidP="00FC486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</w:tbl>
    <w:p w:rsidR="003A3850" w:rsidRDefault="003A3850" w:rsidP="003A3850">
      <w:pPr>
        <w:jc w:val="center"/>
        <w:rPr>
          <w:b/>
          <w:sz w:val="28"/>
          <w:szCs w:val="28"/>
        </w:rPr>
      </w:pPr>
    </w:p>
    <w:p w:rsidR="003B5B3D" w:rsidRDefault="003B5B3D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37246B" w:rsidRDefault="0037246B"/>
    <w:p w:rsidR="00F85336" w:rsidRDefault="00F85336"/>
    <w:p w:rsidR="00DD39B7" w:rsidRPr="00E030DB" w:rsidRDefault="00DD39B7" w:rsidP="00DD39B7">
      <w:pPr>
        <w:jc w:val="center"/>
        <w:rPr>
          <w:b/>
          <w:sz w:val="28"/>
          <w:szCs w:val="28"/>
        </w:rPr>
      </w:pPr>
      <w:r w:rsidRPr="00E030DB">
        <w:rPr>
          <w:b/>
          <w:sz w:val="28"/>
          <w:szCs w:val="28"/>
        </w:rPr>
        <w:lastRenderedPageBreak/>
        <w:t>Литература для учителя</w:t>
      </w:r>
    </w:p>
    <w:p w:rsidR="00DD39B7" w:rsidRPr="00E030DB" w:rsidRDefault="00DD39B7" w:rsidP="00DD39B7">
      <w:pPr>
        <w:jc w:val="center"/>
        <w:rPr>
          <w:sz w:val="36"/>
          <w:szCs w:val="36"/>
        </w:rPr>
      </w:pPr>
    </w:p>
    <w:p w:rsidR="00DD39B7" w:rsidRPr="00E030DB" w:rsidRDefault="00DD39B7" w:rsidP="00DD39B7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E030DB">
        <w:rPr>
          <w:rFonts w:ascii="Times New Roman" w:hAnsi="Times New Roman"/>
          <w:sz w:val="28"/>
          <w:szCs w:val="28"/>
        </w:rPr>
        <w:t xml:space="preserve">1.Г.Е. Рудзитис, Ф.Г. Фельдман «Химия </w:t>
      </w:r>
      <w:r>
        <w:rPr>
          <w:rFonts w:ascii="Times New Roman" w:hAnsi="Times New Roman"/>
          <w:sz w:val="28"/>
          <w:szCs w:val="28"/>
        </w:rPr>
        <w:t>9</w:t>
      </w:r>
      <w:r w:rsidRPr="00E030DB">
        <w:rPr>
          <w:rFonts w:ascii="Times New Roman" w:hAnsi="Times New Roman"/>
          <w:sz w:val="28"/>
          <w:szCs w:val="28"/>
        </w:rPr>
        <w:t>»-М.Просвещение, 2014 г</w:t>
      </w:r>
      <w:r w:rsidRPr="00E030DB">
        <w:rPr>
          <w:rFonts w:ascii="Times New Roman" w:hAnsi="Times New Roman"/>
          <w:sz w:val="28"/>
          <w:szCs w:val="28"/>
        </w:rPr>
        <w:br/>
        <w:t xml:space="preserve">2.Гара Н.Н. Программы общеобразовательных учреждений. Химия. – М.: Просвещение,2011. </w:t>
      </w:r>
      <w:r w:rsidRPr="00E030DB">
        <w:rPr>
          <w:rFonts w:ascii="Times New Roman" w:hAnsi="Times New Roman"/>
          <w:sz w:val="28"/>
          <w:szCs w:val="28"/>
        </w:rPr>
        <w:br/>
        <w:t xml:space="preserve">3. Габриелян О.С., Остроумов И.Г. Химия. </w:t>
      </w:r>
      <w:r>
        <w:rPr>
          <w:rFonts w:ascii="Times New Roman" w:hAnsi="Times New Roman"/>
          <w:sz w:val="28"/>
          <w:szCs w:val="28"/>
        </w:rPr>
        <w:t>9</w:t>
      </w:r>
      <w:r w:rsidRPr="00E030DB">
        <w:rPr>
          <w:rFonts w:ascii="Times New Roman" w:hAnsi="Times New Roman"/>
          <w:sz w:val="28"/>
          <w:szCs w:val="28"/>
        </w:rPr>
        <w:t xml:space="preserve"> класс: Настольная книга учителя. - М.: Дрофа, 2013.</w:t>
      </w:r>
    </w:p>
    <w:p w:rsidR="00DD39B7" w:rsidRPr="00E030DB" w:rsidRDefault="00DD39B7" w:rsidP="00DD39B7">
      <w:pPr>
        <w:pStyle w:val="a5"/>
        <w:rPr>
          <w:rFonts w:ascii="Times New Roman" w:hAnsi="Times New Roman"/>
          <w:sz w:val="28"/>
          <w:szCs w:val="28"/>
        </w:rPr>
      </w:pPr>
      <w:r w:rsidRPr="00E030DB">
        <w:rPr>
          <w:rFonts w:ascii="Times New Roman" w:hAnsi="Times New Roman"/>
          <w:sz w:val="28"/>
          <w:szCs w:val="28"/>
        </w:rPr>
        <w:t xml:space="preserve">4. Химия. </w:t>
      </w:r>
      <w:r>
        <w:rPr>
          <w:rFonts w:ascii="Times New Roman" w:hAnsi="Times New Roman"/>
          <w:sz w:val="28"/>
          <w:szCs w:val="28"/>
        </w:rPr>
        <w:t>9</w:t>
      </w:r>
      <w:r w:rsidRPr="00E030DB">
        <w:rPr>
          <w:rFonts w:ascii="Times New Roman" w:hAnsi="Times New Roman"/>
          <w:sz w:val="28"/>
          <w:szCs w:val="28"/>
        </w:rPr>
        <w:t xml:space="preserve"> класс: учебник для общеобразовательных учреждений/ О.С. Габриелян. - М.: Дрофа,  2013.</w:t>
      </w:r>
    </w:p>
    <w:p w:rsidR="00DD39B7" w:rsidRPr="00E030DB" w:rsidRDefault="00DD39B7" w:rsidP="00DD39B7">
      <w:pPr>
        <w:pStyle w:val="a5"/>
        <w:rPr>
          <w:rFonts w:ascii="Times New Roman" w:hAnsi="Times New Roman"/>
          <w:sz w:val="28"/>
          <w:szCs w:val="28"/>
        </w:rPr>
      </w:pPr>
      <w:r w:rsidRPr="00E030DB">
        <w:rPr>
          <w:rFonts w:ascii="Times New Roman" w:hAnsi="Times New Roman"/>
          <w:sz w:val="28"/>
          <w:szCs w:val="28"/>
        </w:rPr>
        <w:t xml:space="preserve">5. Журнал « Химия в школе» </w:t>
      </w:r>
    </w:p>
    <w:p w:rsidR="00DD39B7" w:rsidRPr="00E030DB" w:rsidRDefault="00DD39B7" w:rsidP="00DD39B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030DB">
        <w:rPr>
          <w:rFonts w:ascii="Times New Roman" w:hAnsi="Times New Roman"/>
          <w:sz w:val="28"/>
          <w:szCs w:val="28"/>
        </w:rPr>
        <w:t xml:space="preserve">.А.М. </w:t>
      </w:r>
      <w:proofErr w:type="spellStart"/>
      <w:r w:rsidRPr="00E030DB">
        <w:rPr>
          <w:rFonts w:ascii="Times New Roman" w:hAnsi="Times New Roman"/>
          <w:sz w:val="28"/>
          <w:szCs w:val="28"/>
        </w:rPr>
        <w:t>Радецкий</w:t>
      </w:r>
      <w:proofErr w:type="spellEnd"/>
      <w:r w:rsidRPr="00E030DB">
        <w:rPr>
          <w:rFonts w:ascii="Times New Roman" w:hAnsi="Times New Roman"/>
          <w:sz w:val="28"/>
          <w:szCs w:val="28"/>
        </w:rPr>
        <w:t>. Дидактический материал Химия 8-9  М.: Просвещение, 2013.</w:t>
      </w:r>
    </w:p>
    <w:p w:rsidR="00DD39B7" w:rsidRPr="00E030DB" w:rsidRDefault="00DD39B7" w:rsidP="00DD39B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E030DB">
        <w:rPr>
          <w:rFonts w:ascii="Times New Roman" w:hAnsi="Times New Roman"/>
          <w:sz w:val="28"/>
          <w:szCs w:val="28"/>
        </w:rPr>
        <w:t>.Приложение « Химия» к газете « Первое сентября».</w:t>
      </w:r>
    </w:p>
    <w:p w:rsidR="00DD39B7" w:rsidRPr="00E030DB" w:rsidRDefault="00DD39B7" w:rsidP="00DD39B7">
      <w:pPr>
        <w:pStyle w:val="a5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E030DB">
        <w:rPr>
          <w:rFonts w:ascii="Times New Roman" w:hAnsi="Times New Roman"/>
          <w:sz w:val="28"/>
          <w:szCs w:val="28"/>
        </w:rPr>
        <w:t>.</w:t>
      </w:r>
      <w:r w:rsidRPr="00E030DB">
        <w:rPr>
          <w:rFonts w:ascii="Times New Roman" w:hAnsi="Times New Roman"/>
          <w:bCs/>
          <w:color w:val="000000"/>
          <w:sz w:val="28"/>
          <w:szCs w:val="28"/>
        </w:rPr>
        <w:t xml:space="preserve"> ИНТЕРНЕТ ресурсы.</w:t>
      </w:r>
    </w:p>
    <w:p w:rsidR="00DD39B7" w:rsidRPr="00E030DB" w:rsidRDefault="00DD39B7" w:rsidP="00DD39B7">
      <w:pPr>
        <w:rPr>
          <w:sz w:val="28"/>
          <w:szCs w:val="28"/>
        </w:rPr>
      </w:pPr>
    </w:p>
    <w:p w:rsidR="00DD39B7" w:rsidRPr="00E030DB" w:rsidRDefault="00DD39B7" w:rsidP="00DD39B7">
      <w:pPr>
        <w:jc w:val="center"/>
        <w:rPr>
          <w:b/>
          <w:sz w:val="28"/>
          <w:szCs w:val="28"/>
        </w:rPr>
      </w:pPr>
      <w:r w:rsidRPr="00E030DB">
        <w:rPr>
          <w:b/>
          <w:sz w:val="28"/>
          <w:szCs w:val="28"/>
        </w:rPr>
        <w:t>Литература для учащихся</w:t>
      </w:r>
    </w:p>
    <w:p w:rsidR="00DD39B7" w:rsidRPr="00E030DB" w:rsidRDefault="00DD39B7" w:rsidP="00DD39B7">
      <w:pPr>
        <w:jc w:val="center"/>
        <w:rPr>
          <w:sz w:val="36"/>
          <w:szCs w:val="36"/>
        </w:rPr>
      </w:pPr>
    </w:p>
    <w:p w:rsidR="00DD39B7" w:rsidRPr="00E030DB" w:rsidRDefault="00DD39B7" w:rsidP="00DD39B7">
      <w:pPr>
        <w:rPr>
          <w:sz w:val="28"/>
          <w:szCs w:val="28"/>
        </w:rPr>
      </w:pPr>
      <w:r w:rsidRPr="00E030DB">
        <w:rPr>
          <w:sz w:val="28"/>
          <w:szCs w:val="28"/>
        </w:rPr>
        <w:t xml:space="preserve">1.Г.Е. Рудзитис, Ф.Г. Фельдман «Химия </w:t>
      </w:r>
      <w:r>
        <w:rPr>
          <w:sz w:val="28"/>
          <w:szCs w:val="28"/>
        </w:rPr>
        <w:t>9</w:t>
      </w:r>
      <w:r w:rsidRPr="00E030DB">
        <w:rPr>
          <w:sz w:val="28"/>
          <w:szCs w:val="28"/>
        </w:rPr>
        <w:t>»-М.Просвещение, 2014 г</w:t>
      </w:r>
      <w:r w:rsidRPr="00E030DB">
        <w:rPr>
          <w:sz w:val="28"/>
          <w:szCs w:val="28"/>
        </w:rPr>
        <w:br/>
        <w:t xml:space="preserve">2. И.Г. </w:t>
      </w:r>
      <w:proofErr w:type="spellStart"/>
      <w:r w:rsidRPr="00E030DB">
        <w:rPr>
          <w:sz w:val="28"/>
          <w:szCs w:val="28"/>
        </w:rPr>
        <w:t>Хомченко</w:t>
      </w:r>
      <w:proofErr w:type="spellEnd"/>
      <w:r>
        <w:rPr>
          <w:sz w:val="28"/>
          <w:szCs w:val="28"/>
        </w:rPr>
        <w:t>.</w:t>
      </w:r>
      <w:r w:rsidRPr="00E030DB">
        <w:rPr>
          <w:sz w:val="28"/>
          <w:szCs w:val="28"/>
        </w:rPr>
        <w:t xml:space="preserve"> Сборник задач и упражнений по химии для средней школы </w:t>
      </w:r>
    </w:p>
    <w:p w:rsidR="00DD39B7" w:rsidRPr="00E030DB" w:rsidRDefault="00DD39B7" w:rsidP="00DD39B7">
      <w:pPr>
        <w:rPr>
          <w:sz w:val="28"/>
          <w:szCs w:val="28"/>
        </w:rPr>
      </w:pPr>
      <w:r w:rsidRPr="00E030DB">
        <w:rPr>
          <w:sz w:val="28"/>
          <w:szCs w:val="28"/>
        </w:rPr>
        <w:t>М. «Новая волна» 2014г</w:t>
      </w:r>
      <w:r w:rsidRPr="00E030DB">
        <w:rPr>
          <w:sz w:val="28"/>
          <w:szCs w:val="28"/>
        </w:rPr>
        <w:br/>
        <w:t xml:space="preserve">3. Н.И. </w:t>
      </w:r>
      <w:proofErr w:type="spellStart"/>
      <w:r w:rsidRPr="00E030DB">
        <w:rPr>
          <w:sz w:val="28"/>
          <w:szCs w:val="28"/>
        </w:rPr>
        <w:t>Габрусева</w:t>
      </w:r>
      <w:proofErr w:type="spellEnd"/>
      <w:r>
        <w:rPr>
          <w:sz w:val="28"/>
          <w:szCs w:val="28"/>
        </w:rPr>
        <w:t>.</w:t>
      </w:r>
      <w:r w:rsidRPr="00E030DB">
        <w:rPr>
          <w:sz w:val="28"/>
          <w:szCs w:val="28"/>
        </w:rPr>
        <w:t xml:space="preserve"> Химия </w:t>
      </w:r>
      <w:r>
        <w:rPr>
          <w:sz w:val="28"/>
          <w:szCs w:val="28"/>
        </w:rPr>
        <w:t>9.</w:t>
      </w:r>
      <w:r w:rsidRPr="00E030DB">
        <w:rPr>
          <w:sz w:val="28"/>
          <w:szCs w:val="28"/>
        </w:rPr>
        <w:t xml:space="preserve"> Рабочая тетрадь М. «Просвещение»  2015г </w:t>
      </w:r>
    </w:p>
    <w:p w:rsidR="00DD39B7" w:rsidRPr="00E030DB" w:rsidRDefault="00DD39B7" w:rsidP="00DD39B7">
      <w:pPr>
        <w:pStyle w:val="a5"/>
        <w:rPr>
          <w:rFonts w:ascii="Times New Roman" w:hAnsi="Times New Roman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4. Л"/>
        </w:smartTagPr>
        <w:r w:rsidRPr="00E030DB">
          <w:rPr>
            <w:rFonts w:ascii="Times New Roman" w:hAnsi="Times New Roman"/>
            <w:sz w:val="28"/>
            <w:szCs w:val="28"/>
          </w:rPr>
          <w:t>4.</w:t>
        </w:r>
        <w:r w:rsidRPr="00E030DB">
          <w:rPr>
            <w:rFonts w:ascii="Times New Roman" w:hAnsi="Times New Roman"/>
          </w:rPr>
          <w:t xml:space="preserve"> </w:t>
        </w:r>
        <w:r w:rsidRPr="00E030DB">
          <w:rPr>
            <w:rFonts w:ascii="Times New Roman" w:hAnsi="Times New Roman"/>
            <w:sz w:val="28"/>
            <w:szCs w:val="28"/>
          </w:rPr>
          <w:t>Л</w:t>
        </w:r>
      </w:smartTag>
      <w:r w:rsidRPr="00E030DB">
        <w:rPr>
          <w:rFonts w:ascii="Times New Roman" w:hAnsi="Times New Roman"/>
          <w:sz w:val="28"/>
          <w:szCs w:val="28"/>
        </w:rPr>
        <w:t xml:space="preserve">.Ю. </w:t>
      </w:r>
      <w:proofErr w:type="spellStart"/>
      <w:r w:rsidRPr="00E030DB">
        <w:rPr>
          <w:rFonts w:ascii="Times New Roman" w:hAnsi="Times New Roman"/>
          <w:sz w:val="28"/>
          <w:szCs w:val="28"/>
        </w:rPr>
        <w:t>Аликберова</w:t>
      </w:r>
      <w:proofErr w:type="spellEnd"/>
      <w:r w:rsidRPr="00E030DB">
        <w:rPr>
          <w:rFonts w:ascii="Times New Roman" w:hAnsi="Times New Roman"/>
          <w:sz w:val="28"/>
          <w:szCs w:val="28"/>
        </w:rPr>
        <w:t>. Занимательная химия. М., «АСТ-ПРЕСС», 2008</w:t>
      </w:r>
    </w:p>
    <w:p w:rsidR="00DD39B7" w:rsidRPr="00E030DB" w:rsidRDefault="00DD39B7" w:rsidP="00DD39B7">
      <w:pPr>
        <w:pStyle w:val="a5"/>
        <w:rPr>
          <w:rFonts w:ascii="Times New Roman" w:hAnsi="Times New Roman"/>
          <w:sz w:val="28"/>
          <w:szCs w:val="28"/>
        </w:rPr>
      </w:pPr>
      <w:r w:rsidRPr="00E030DB">
        <w:rPr>
          <w:rFonts w:ascii="Times New Roman" w:hAnsi="Times New Roman"/>
          <w:sz w:val="28"/>
          <w:szCs w:val="28"/>
        </w:rPr>
        <w:t xml:space="preserve">5.Энциклопедия для детей. Химия. М. </w:t>
      </w:r>
      <w:proofErr w:type="spellStart"/>
      <w:r w:rsidRPr="00E030DB">
        <w:rPr>
          <w:rFonts w:ascii="Times New Roman" w:hAnsi="Times New Roman"/>
          <w:sz w:val="28"/>
          <w:szCs w:val="28"/>
        </w:rPr>
        <w:t>Аванта+</w:t>
      </w:r>
      <w:proofErr w:type="spellEnd"/>
      <w:r w:rsidRPr="00E030DB">
        <w:rPr>
          <w:rFonts w:ascii="Times New Roman" w:hAnsi="Times New Roman"/>
          <w:sz w:val="28"/>
          <w:szCs w:val="28"/>
        </w:rPr>
        <w:t>, 2006</w:t>
      </w:r>
    </w:p>
    <w:p w:rsidR="00DD39B7" w:rsidRPr="00E030DB" w:rsidRDefault="00DD39B7" w:rsidP="00DD39B7">
      <w:pPr>
        <w:pStyle w:val="a5"/>
        <w:rPr>
          <w:rFonts w:ascii="Times New Roman" w:hAnsi="Times New Roman"/>
          <w:sz w:val="28"/>
          <w:szCs w:val="28"/>
        </w:rPr>
      </w:pPr>
      <w:r w:rsidRPr="00E030DB">
        <w:rPr>
          <w:rFonts w:ascii="Times New Roman" w:hAnsi="Times New Roman"/>
          <w:sz w:val="28"/>
          <w:szCs w:val="28"/>
        </w:rPr>
        <w:t xml:space="preserve">6.  Е.А. Еремина, В.В. Еремин, Н.Е. </w:t>
      </w:r>
      <w:proofErr w:type="spellStart"/>
      <w:r w:rsidRPr="00E030DB">
        <w:rPr>
          <w:rFonts w:ascii="Times New Roman" w:hAnsi="Times New Roman"/>
          <w:sz w:val="28"/>
          <w:szCs w:val="28"/>
        </w:rPr>
        <w:t>Кузьменко</w:t>
      </w:r>
      <w:proofErr w:type="spellEnd"/>
      <w:r w:rsidRPr="00E030DB">
        <w:rPr>
          <w:rFonts w:ascii="Times New Roman" w:hAnsi="Times New Roman"/>
          <w:sz w:val="28"/>
          <w:szCs w:val="28"/>
        </w:rPr>
        <w:t>. Справочник школьника по химии. 8-11 класс. М., Дрофа, 2007</w:t>
      </w:r>
    </w:p>
    <w:p w:rsidR="00DD39B7" w:rsidRPr="00E030DB" w:rsidRDefault="00DD39B7" w:rsidP="00DD39B7">
      <w:pPr>
        <w:pStyle w:val="a5"/>
        <w:rPr>
          <w:rFonts w:ascii="Times New Roman" w:hAnsi="Times New Roman"/>
          <w:bCs/>
          <w:color w:val="000000"/>
          <w:sz w:val="28"/>
          <w:szCs w:val="28"/>
        </w:rPr>
      </w:pPr>
      <w:r w:rsidRPr="00E030DB">
        <w:rPr>
          <w:rFonts w:ascii="Times New Roman" w:hAnsi="Times New Roman"/>
          <w:sz w:val="28"/>
          <w:szCs w:val="28"/>
        </w:rPr>
        <w:t>7.</w:t>
      </w:r>
      <w:r w:rsidRPr="00E030DB">
        <w:rPr>
          <w:rFonts w:ascii="Times New Roman" w:hAnsi="Times New Roman"/>
          <w:bCs/>
          <w:color w:val="000000"/>
          <w:sz w:val="28"/>
          <w:szCs w:val="28"/>
        </w:rPr>
        <w:t xml:space="preserve"> ИНТЕРНЕТ ресурсы.</w:t>
      </w:r>
    </w:p>
    <w:p w:rsidR="00DD39B7" w:rsidRPr="00E030DB" w:rsidRDefault="00DD39B7" w:rsidP="00DD39B7">
      <w:pPr>
        <w:rPr>
          <w:color w:val="FF0000"/>
          <w:lang w:val="en-US"/>
        </w:rPr>
      </w:pPr>
    </w:p>
    <w:p w:rsidR="00DD39B7" w:rsidRDefault="00DD39B7" w:rsidP="00DD39B7">
      <w:pPr>
        <w:rPr>
          <w:color w:val="FF0000"/>
          <w:lang w:val="en-US"/>
        </w:rPr>
      </w:pPr>
    </w:p>
    <w:p w:rsidR="00DD39B7" w:rsidRDefault="00DD39B7" w:rsidP="00DD39B7">
      <w:pPr>
        <w:rPr>
          <w:color w:val="FF0000"/>
        </w:rPr>
      </w:pPr>
    </w:p>
    <w:p w:rsidR="00DD39B7" w:rsidRDefault="00DD39B7" w:rsidP="00DD39B7">
      <w:pPr>
        <w:rPr>
          <w:color w:val="FF0000"/>
        </w:rPr>
      </w:pPr>
    </w:p>
    <w:p w:rsidR="00DD39B7" w:rsidRDefault="00DD39B7" w:rsidP="00DD39B7">
      <w:pPr>
        <w:rPr>
          <w:color w:val="FF0000"/>
        </w:rPr>
      </w:pPr>
    </w:p>
    <w:p w:rsidR="00DD39B7" w:rsidRDefault="00DD39B7" w:rsidP="00DD39B7">
      <w:pPr>
        <w:rPr>
          <w:color w:val="FF0000"/>
        </w:rPr>
      </w:pPr>
    </w:p>
    <w:p w:rsidR="00DD39B7" w:rsidRDefault="00DD39B7" w:rsidP="00DD39B7">
      <w:pPr>
        <w:rPr>
          <w:color w:val="FF0000"/>
          <w:lang w:val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D39B7" w:rsidRPr="00FC1A0C" w:rsidTr="00F33F31">
        <w:tc>
          <w:tcPr>
            <w:tcW w:w="4785" w:type="dxa"/>
          </w:tcPr>
          <w:p w:rsidR="00DD39B7" w:rsidRPr="00FC1A0C" w:rsidRDefault="00DD39B7" w:rsidP="00F33F31">
            <w:pPr>
              <w:pStyle w:val="2"/>
              <w:tabs>
                <w:tab w:val="left" w:pos="8640"/>
              </w:tabs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1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«СОГЛАСОВАНО»    </w:t>
            </w:r>
          </w:p>
        </w:tc>
        <w:tc>
          <w:tcPr>
            <w:tcW w:w="4786" w:type="dxa"/>
          </w:tcPr>
          <w:p w:rsidR="00DD39B7" w:rsidRPr="00FC1A0C" w:rsidRDefault="00DD39B7" w:rsidP="00F33F31">
            <w:pPr>
              <w:pStyle w:val="2"/>
              <w:tabs>
                <w:tab w:val="left" w:pos="8640"/>
              </w:tabs>
              <w:spacing w:after="0" w:line="276" w:lineRule="auto"/>
              <w:ind w:left="0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«СОГЛАСОВАНО»    </w:t>
            </w:r>
          </w:p>
        </w:tc>
      </w:tr>
      <w:tr w:rsidR="00DD39B7" w:rsidRPr="00FC1A0C" w:rsidTr="00F33F31">
        <w:tc>
          <w:tcPr>
            <w:tcW w:w="4785" w:type="dxa"/>
          </w:tcPr>
          <w:p w:rsidR="00DD39B7" w:rsidRDefault="00DD39B7" w:rsidP="00F33F31">
            <w:pPr>
              <w:pStyle w:val="2"/>
              <w:tabs>
                <w:tab w:val="left" w:pos="8640"/>
              </w:tabs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1A0C">
              <w:rPr>
                <w:rFonts w:ascii="Times New Roman" w:hAnsi="Times New Roman" w:cs="Times New Roman"/>
                <w:sz w:val="28"/>
                <w:szCs w:val="28"/>
              </w:rPr>
              <w:t>Протокол методиче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объединения учителей </w:t>
            </w:r>
          </w:p>
          <w:p w:rsidR="00DD39B7" w:rsidRDefault="00DD39B7" w:rsidP="00F33F31">
            <w:pPr>
              <w:pStyle w:val="2"/>
              <w:tabs>
                <w:tab w:val="left" w:pos="8640"/>
              </w:tabs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«___»_________2016г.</w:t>
            </w:r>
          </w:p>
          <w:p w:rsidR="00DD39B7" w:rsidRDefault="00DD39B7" w:rsidP="00F33F31">
            <w:pPr>
              <w:pStyle w:val="2"/>
              <w:tabs>
                <w:tab w:val="left" w:pos="8640"/>
              </w:tabs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1A0C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39B7" w:rsidRPr="00C70186" w:rsidRDefault="00DD39B7" w:rsidP="00F33F31">
            <w:pPr>
              <w:pStyle w:val="2"/>
              <w:tabs>
                <w:tab w:val="left" w:pos="8640"/>
              </w:tabs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701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F6C39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C70186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DD39B7" w:rsidRPr="00FC1A0C" w:rsidRDefault="00DD39B7" w:rsidP="00DD39B7">
            <w:pPr>
              <w:pStyle w:val="2"/>
              <w:tabs>
                <w:tab w:val="left" w:pos="8640"/>
              </w:tabs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«___»______________ 2016г.</w:t>
            </w:r>
          </w:p>
        </w:tc>
        <w:tc>
          <w:tcPr>
            <w:tcW w:w="4786" w:type="dxa"/>
          </w:tcPr>
          <w:p w:rsidR="00DD39B7" w:rsidRDefault="00DD39B7" w:rsidP="00F33F31">
            <w:pPr>
              <w:pStyle w:val="2"/>
              <w:tabs>
                <w:tab w:val="left" w:pos="8640"/>
              </w:tabs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FC1A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  <w:p w:rsidR="00DD39B7" w:rsidRPr="00C70186" w:rsidRDefault="00DD39B7" w:rsidP="00F33F31">
            <w:pPr>
              <w:pStyle w:val="2"/>
              <w:tabs>
                <w:tab w:val="left" w:pos="8640"/>
              </w:tabs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_______</w:t>
            </w:r>
            <w:r w:rsidRPr="00C7018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701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6C3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C701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DD39B7" w:rsidRDefault="00DD39B7" w:rsidP="00F33F31">
            <w:pPr>
              <w:pStyle w:val="2"/>
              <w:tabs>
                <w:tab w:val="left" w:pos="8640"/>
              </w:tabs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«____»___________   2016г.</w:t>
            </w:r>
          </w:p>
          <w:p w:rsidR="00DD39B7" w:rsidRPr="00FC1A0C" w:rsidRDefault="00DD39B7" w:rsidP="00F33F31">
            <w:pPr>
              <w:pStyle w:val="2"/>
              <w:tabs>
                <w:tab w:val="left" w:pos="8640"/>
              </w:tabs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39B7" w:rsidRDefault="00DD39B7" w:rsidP="00DD39B7"/>
    <w:p w:rsidR="00DD39B7" w:rsidRDefault="00DD39B7" w:rsidP="00DD39B7"/>
    <w:p w:rsidR="00DD39B7" w:rsidRDefault="00DD39B7" w:rsidP="0037246B">
      <w:pPr>
        <w:pStyle w:val="a5"/>
        <w:ind w:left="360" w:firstLine="1058"/>
        <w:jc w:val="center"/>
        <w:rPr>
          <w:rFonts w:ascii="Times New Roman" w:hAnsi="Times New Roman"/>
          <w:b/>
          <w:sz w:val="28"/>
          <w:szCs w:val="28"/>
        </w:rPr>
      </w:pPr>
    </w:p>
    <w:sectPr w:rsidR="00DD39B7" w:rsidSect="003D450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3850"/>
    <w:rsid w:val="00094BBB"/>
    <w:rsid w:val="000B7031"/>
    <w:rsid w:val="00102755"/>
    <w:rsid w:val="00111FF1"/>
    <w:rsid w:val="001E791C"/>
    <w:rsid w:val="00250751"/>
    <w:rsid w:val="002A6EF6"/>
    <w:rsid w:val="002D7DBD"/>
    <w:rsid w:val="0037246B"/>
    <w:rsid w:val="003A3850"/>
    <w:rsid w:val="003B5B3D"/>
    <w:rsid w:val="003D4506"/>
    <w:rsid w:val="00496541"/>
    <w:rsid w:val="0051605B"/>
    <w:rsid w:val="005D0A33"/>
    <w:rsid w:val="005D473A"/>
    <w:rsid w:val="005E4590"/>
    <w:rsid w:val="005F6C39"/>
    <w:rsid w:val="00693E5A"/>
    <w:rsid w:val="007C187C"/>
    <w:rsid w:val="007D4833"/>
    <w:rsid w:val="009606C3"/>
    <w:rsid w:val="00990587"/>
    <w:rsid w:val="00A23A24"/>
    <w:rsid w:val="00BC5EBF"/>
    <w:rsid w:val="00BD5B40"/>
    <w:rsid w:val="00CC21D1"/>
    <w:rsid w:val="00D30AB1"/>
    <w:rsid w:val="00D86EDD"/>
    <w:rsid w:val="00DD39B7"/>
    <w:rsid w:val="00DF12DA"/>
    <w:rsid w:val="00DF2C4C"/>
    <w:rsid w:val="00E0292B"/>
    <w:rsid w:val="00E27334"/>
    <w:rsid w:val="00E32F3A"/>
    <w:rsid w:val="00F7770C"/>
    <w:rsid w:val="00F8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3850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3A3850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Standard">
    <w:name w:val="Standard"/>
    <w:rsid w:val="003A3850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styleId="a5">
    <w:name w:val="No Spacing"/>
    <w:uiPriority w:val="99"/>
    <w:qFormat/>
    <w:rsid w:val="003A3850"/>
    <w:rPr>
      <w:rFonts w:eastAsia="Times New Roman"/>
      <w:sz w:val="22"/>
      <w:szCs w:val="22"/>
    </w:rPr>
  </w:style>
  <w:style w:type="paragraph" w:styleId="2">
    <w:name w:val="Body Text Indent 2"/>
    <w:basedOn w:val="a"/>
    <w:link w:val="20"/>
    <w:rsid w:val="00DD39B7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D39B7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admuser</cp:lastModifiedBy>
  <cp:revision>2</cp:revision>
  <cp:lastPrinted>2017-02-19T20:42:00Z</cp:lastPrinted>
  <dcterms:created xsi:type="dcterms:W3CDTF">2019-01-18T11:22:00Z</dcterms:created>
  <dcterms:modified xsi:type="dcterms:W3CDTF">2019-01-18T11:22:00Z</dcterms:modified>
</cp:coreProperties>
</file>