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A9" w:rsidRDefault="005275A9">
      <w:pPr>
        <w:rPr>
          <w:rFonts w:ascii="Times New Roman" w:hAnsi="Times New Roman" w:cs="Times New Roman"/>
          <w:b/>
          <w:sz w:val="24"/>
          <w:szCs w:val="24"/>
        </w:rPr>
      </w:pPr>
      <w:r w:rsidRPr="005275A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0425" cy="8140878"/>
            <wp:effectExtent l="19050" t="0" r="3175" b="0"/>
            <wp:docPr id="1" name="Рисунок 1" descr="\\Teach0\сетевая\5\Правила внутреннего распорядка обучающихся\Титу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ach0\сетевая\5\Правила внутреннего распорядка обучающихся\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F0" w:rsidRDefault="003A1AF0">
      <w:pPr>
        <w:rPr>
          <w:rFonts w:ascii="Times New Roman" w:hAnsi="Times New Roman" w:cs="Times New Roman"/>
          <w:b/>
          <w:sz w:val="24"/>
          <w:szCs w:val="24"/>
        </w:rPr>
      </w:pPr>
    </w:p>
    <w:p w:rsidR="003A1AF0" w:rsidRDefault="003A1AF0">
      <w:pPr>
        <w:rPr>
          <w:rFonts w:ascii="Times New Roman" w:hAnsi="Times New Roman" w:cs="Times New Roman"/>
          <w:b/>
          <w:sz w:val="24"/>
          <w:szCs w:val="24"/>
        </w:rPr>
      </w:pPr>
    </w:p>
    <w:p w:rsidR="005275A9" w:rsidRDefault="005275A9">
      <w:pPr>
        <w:rPr>
          <w:rFonts w:ascii="Times New Roman" w:hAnsi="Times New Roman" w:cs="Times New Roman"/>
          <w:b/>
          <w:sz w:val="24"/>
          <w:szCs w:val="24"/>
        </w:rPr>
      </w:pPr>
    </w:p>
    <w:p w:rsidR="00FE1025" w:rsidRDefault="00FE1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E1025" w:rsidRDefault="00FE1025" w:rsidP="00807F6E">
      <w:pPr>
        <w:spacing w:after="0" w:line="10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Настоящие Правила разработаны на основе ФЗ «Об образовании в Российской Федерации» от 29.12.2012 г. № 273  (глава 4, статьи 34, 35, 37,41, 43, 44, 45), Конвенции о правах ребенка (часть 1, статьи 1–31),   Постановления  Правительства Ленинградской области от 6 августа 2013 года N 241 «Об установлении на территории Ленинградской области Единых требований к одежде обучающихся по образовательным программам начального общего, основного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и среднего общего образования» и Уставом </w:t>
      </w:r>
      <w:r w:rsidR="00807F6E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учреждения (далее </w:t>
      </w:r>
      <w:r w:rsidR="00807F6E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Правила призваны: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способствовать правильной организации образовательного процесса в школе, повышению качества обучения и воспитания, поддержанию дисциплины и порядка в школе  для успешной реализации целей и задач школы, определенных ее Уставом, формированию норм поведения, принятых в </w:t>
      </w:r>
      <w:r w:rsidR="00807F6E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обеспечить в школе благоприятную обстановку для плодотворной учебы и работы, безопасность детей во время образовательного процесса;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способствовать подготовке учащихся к ответственной жизни в свободном обществе.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1.3.Настоящие Правила внутреннего распорядка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мер, вплоть до отчисления учащегося из </w:t>
      </w:r>
      <w:r w:rsidR="00430633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Совет учреждения, администрация и педагогический коллектив имеют право вносить изменения в Правила внутреннего распорядка с последующим ознакомлением учащихся и родителей.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1.5.При приеме обучающегося в школу администрация обязана ознакомить его и его родителей (законных представителей) с настоящими Правилами. 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учащихся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2.1. 1.Обучающиеся школы имеетакадемические права: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 выбор ОУ,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—на участие в формировании содержания своего образования при условии соблюдения федеральных государственных образовательных стандартов основного общего и среднего общего образования, в порядке, установленном локальными нормативными актами;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—на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—на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ОУ, в установленном ею порядке, а также преподаваемых в других ОУ учебных предметов, курсов, дисциплин (модулей);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—на зачет ОУ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—на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—на свободу совести, информации, свободное выражение собственных взглядов и убеждений;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—на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  <w:r w:rsidR="00D81014">
        <w:rPr>
          <w:rFonts w:ascii="Times New Roman" w:hAnsi="Times New Roman" w:cs="Times New Roman"/>
          <w:sz w:val="24"/>
          <w:szCs w:val="24"/>
        </w:rPr>
        <w:t xml:space="preserve">. </w:t>
      </w:r>
      <w:r w:rsidR="00D81014" w:rsidRPr="00FA0877">
        <w:rPr>
          <w:rFonts w:ascii="Times New Roman" w:eastAsia="Calibri" w:hAnsi="Times New Roman" w:cs="Times New Roman"/>
          <w:sz w:val="24"/>
          <w:szCs w:val="24"/>
        </w:rPr>
        <w:t>В организации в каникулярный период на обучающихся не возлагаются обязанности по освоению образовательных программ (выполнение домашних заданий, привлечение к мероприятиям, предусмотренным учебным планом)</w:t>
      </w:r>
      <w:r w:rsidR="00D810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—на перевод в другое ОУ, реализующее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—на 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ОУ;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—на участие в управлении ОУ в порядке, установленном ее </w:t>
      </w:r>
      <w:r w:rsidR="0043063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ставом;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—на обжалование актов ОУ в установленном законодательством Российской Федерации порядке;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дополнительную помощь со стороны учителя в приобретении знаний в случае затруднения в освоении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предмета при собственном серьёзном отношении к нему, в случае пропусков занятий по болезни, либо в тех случаях, когда ученик не может освоить материал самостоятельно;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 своевременное уведомление о сроках контрольных работ и их объёме;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—на объективную оценку знаний и умений; личное отношение учителя к учащемуся в зависимости от его поведения на уроке не должно влиять на аттестацию;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на  поощрение за успехи в учебной, физкультурной, спортивной, общественной, творческой, экспериментальной и инновационной деятельности; за высокие показатели в учебно-воспитательном процессе при отличном поведении и активном участии в общественной жизни </w:t>
      </w:r>
      <w:r w:rsidR="00807F6E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—набесплатное пользование библиотечно-информационными ресурсами, учебной, производственной, научной базой образовательно</w:t>
      </w:r>
      <w:r w:rsidR="00430633">
        <w:rPr>
          <w:rFonts w:ascii="Times New Roman" w:hAnsi="Times New Roman" w:cs="Times New Roman"/>
          <w:sz w:val="24"/>
          <w:szCs w:val="24"/>
        </w:rPr>
        <w:t>мучрежден</w:t>
      </w:r>
      <w:r>
        <w:rPr>
          <w:rFonts w:ascii="Times New Roman" w:hAnsi="Times New Roman" w:cs="Times New Roman"/>
          <w:sz w:val="24"/>
          <w:szCs w:val="24"/>
        </w:rPr>
        <w:t>ии;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—на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</w:t>
      </w:r>
      <w:r w:rsidR="00430633">
        <w:rPr>
          <w:rFonts w:ascii="Times New Roman" w:hAnsi="Times New Roman" w:cs="Times New Roman"/>
          <w:sz w:val="24"/>
          <w:szCs w:val="24"/>
        </w:rPr>
        <w:t>гоучреждения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 получение дополнительных (в том числе платных) образовательных услуг;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—на помощь администрации, учителей по любым учебным и жизненным вопросам;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—на условия обучения, безопасность и соблюдение гигиенических норм;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—на 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на льготы, предусмотренные законодательством Российской Федерации, актами органов местного самоуправления и Уставом </w:t>
      </w:r>
      <w:r w:rsidR="00807F6E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перечисленных выше прав несовместимо с нарушением общественного порядка, норм нравственности и охраны здоровья, прав и свобод других лиц.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2.1.2.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Обучающимся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предоставляются следующие меры социальной поддержки и стимулирования: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 на обеспечение питанием в случаях и в порядке, которые установлены федеральными законами, законами субъектов Российской Федерации;расписание занятий должно предусматривать перерыв достаточной продолжительности для питания обучающихся;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—на транспортное обеспечение в соответствии со статьей 40 Федерального закона « Об образовании в РФ»;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—иные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2.1.3. Лица, обучающиеся в </w:t>
      </w:r>
      <w:r w:rsidR="00430633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и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бесплатно. При прохождении аттестации экстерны пользуются академическими правами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соответствующей образовательной программе.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Обучающиеся имеют право на посещение по своему выбору мероприятий, которые проводятся в ОУ,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Обучающиеся имеют право на участие в общественных объединениях,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2.1.7. В случае прекращения деятельности ОУ,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согласия их родителей (законных представителей) в другие ОУ по образовательным программам соответствующих уровня и направленности.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и (или) уполномоченный им орган управления указанного ОУ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ОУ,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2.1.8. Пользование учебниками, учебными пособиями, средствами обучения и воспитания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—пользование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</w:t>
      </w:r>
      <w:r w:rsidR="00430633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обучение детей,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образовательное учреждение, может быть организовано обучение на дому. Основанием для организации обучения на дому является заключение медицинской организации и в письменной форме обращение родителей (законных представителей).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регламентации и оформления отношений ОУ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 определяется нормативным правовым актом уполномоченного органа государственной власти субъекта Российской Федерации.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2.2. Учащиеся </w:t>
      </w:r>
      <w:r w:rsidR="00807F6E">
        <w:rPr>
          <w:rFonts w:ascii="Times New Roman" w:hAnsi="Times New Roman" w:cs="Times New Roman"/>
          <w:i/>
          <w:sz w:val="24"/>
          <w:szCs w:val="24"/>
          <w:u w:val="single"/>
        </w:rPr>
        <w:t>ОУ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обязаны: 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выполнять требования устава ОУ, правил внутреннего распорядка и иных локальных нормативных актов по вопросам организации и осуществления образовательной деятельности:</w:t>
      </w:r>
    </w:p>
    <w:p w:rsidR="00FE1025" w:rsidRDefault="00FE1025">
      <w:pPr>
        <w:tabs>
          <w:tab w:val="left" w:pos="284"/>
        </w:tabs>
        <w:spacing w:after="0" w:line="240" w:lineRule="atLeast"/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знать и соблюдать Конституцию и Законы Российской Федерации, Устав </w:t>
      </w:r>
      <w:r w:rsidR="00807F6E">
        <w:rPr>
          <w:rFonts w:ascii="Times New Roman" w:hAnsi="Times New Roman" w:cs="Times New Roman"/>
          <w:sz w:val="24"/>
          <w:szCs w:val="24"/>
        </w:rPr>
        <w:t xml:space="preserve">ОУ, </w:t>
      </w:r>
      <w:r>
        <w:rPr>
          <w:rFonts w:ascii="Times New Roman" w:hAnsi="Times New Roman" w:cs="Times New Roman"/>
          <w:sz w:val="24"/>
          <w:szCs w:val="24"/>
        </w:rPr>
        <w:t xml:space="preserve"> настоящие Правила для учащихся;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готовить себя к достойному служению Отечеству, знать и уважать Герб, Флаг и Гимн Российской Федерации, символику Ленинградской области, города Гатчина, </w:t>
      </w:r>
      <w:r w:rsidR="00807F6E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строго соблюдать режим работы </w:t>
      </w:r>
      <w:r w:rsidR="00807F6E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, посещать уроки в соответствии с расписанием, за исключением уважительных причин, не допускать опозданий на уроки; входить в класс после звонка можно только с разрешения директора, заместителя директора по УВР или классного руководителя;  в случае отсутствия ученика в </w:t>
      </w:r>
      <w:r w:rsidR="00807F6E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более одного дня учащийся представляет классному руководителю медицинскую справку.</w:t>
      </w:r>
      <w:proofErr w:type="gramEnd"/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 должны приходить в </w:t>
      </w:r>
      <w:r w:rsidR="00807F6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не позднее, чем за 10 минут до начала занятий; учащиеся, систематически опаздывающие, могут быть вызваны для объяснения в администрацию;  после 1-го звонка в 8ч. 25мин.  раздевалки закрываются,  с 8ч. 35 мин. до 9.ч.00 мин. вход в</w:t>
      </w:r>
      <w:r w:rsidR="00807F6E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закрыт на технический перерыв.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являться на занятия чистыми и опрятными в одежде, соответствующей деловому стилю, яркие, вызывающие макияж и украшения во время учебных занятий не допустимы; к одежде делового стиля относятся: однотонное платье, или блуза с юбкой (длина юбки до колена - плюс-минус 5 см), брючный костюм должен быть не броским и без отделки, брюки классического покроя.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одежде делового стиля возможны различные варианты полосок и клеток неярких тонов.В школьной деловой одежде не допускаются вещи, имеющие яркие, вызывающие и абстрактные рисунки, джинсы, спортивная и иная одежда специального назначения. Прическа школьницы: волосы чистые, ухоженные. Волосы длиннее плеч убираются наверх или закалываются.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уроки физкультуры приходить  в спортивной формеи спортивной обуви, не оставляющей полос на полу (спортивную одежду разрешается носить только на уроках физической культуры);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учащихся обязательно наличие сменной обуви;</w:t>
      </w:r>
      <w:r>
        <w:t xml:space="preserve"> н</w:t>
      </w:r>
      <w:r>
        <w:rPr>
          <w:rFonts w:ascii="Times New Roman" w:hAnsi="Times New Roman" w:cs="Times New Roman"/>
          <w:sz w:val="24"/>
          <w:szCs w:val="24"/>
        </w:rPr>
        <w:t>е рекомендуется хранить сменную обувь в школе, а также в пластиковых пакетах;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ученики обязаны верхнюю одежду оставлять в гардеробе. Не разрешается ходить по </w:t>
      </w:r>
      <w:r w:rsidR="00807F6E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в пальто, куртках и т.д., а так же в головных уборах; не рекомендуется оставлять в карманах верхней одежды деньги, ключи, проездные билеты, иные ценности. Гардеробщица выдаёт одежду ученику во время занятий только с разрешения учителя или классного руководителя.Выход учащихся из </w:t>
      </w:r>
      <w:r w:rsidR="00807F6E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 разрешается только по письменному разрешению классного руководителя или дежурного администратора.</w:t>
      </w:r>
    </w:p>
    <w:p w:rsidR="00FE1025" w:rsidRDefault="00FE1025">
      <w:pPr>
        <w:tabs>
          <w:tab w:val="left" w:pos="284"/>
        </w:tabs>
        <w:spacing w:after="0" w:line="240" w:lineRule="atLeast"/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своевременно и точно выполнять распоряжения администрации, учительского коллектива и технического персонала, проявляя уважение и почтительность;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время урока быть внимательными, нельзя шуметь, самовольно вставать с места,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учащимися только для учебных целей;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занимать места в кабинете, так как это устанавливает классный руководитель или учитель по предмету, с учетом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психо-физических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особенностей учеников;</w:t>
      </w:r>
    </w:p>
    <w:p w:rsidR="00FE1025" w:rsidRDefault="00FE1025">
      <w:pPr>
        <w:tabs>
          <w:tab w:val="left" w:pos="284"/>
        </w:tabs>
        <w:spacing w:after="0" w:line="240" w:lineRule="atLeast"/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аккуратно вести дневник и подавать его по первому требованию учителядля выставления оценок, записи замечаний и другой информации для родителей;в конце недели учащиеся обязаны сдавать дневник на проверку классному руководителю и еженедельно давать его на подпись родителям;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письменных работ (контрольных, самостоятельных, проверочных и т.д.) следовать требованиям учителя: писать в нужной тетради, оформлять задание в соответствии с указаниями, сдавать работу вовремя;новую тетрадь</w:t>
      </w:r>
      <w:r>
        <w:t xml:space="preserve"> н</w:t>
      </w:r>
      <w:r>
        <w:rPr>
          <w:rFonts w:ascii="Times New Roman" w:hAnsi="Times New Roman" w:cs="Times New Roman"/>
          <w:sz w:val="24"/>
          <w:szCs w:val="24"/>
        </w:rPr>
        <w:t>ачинать, только закончив старую. Не вырывать из тетради страниц;работы, не выполненные или не сданные на проверку в установленный срок по причине систематической неподготовленности ученика к уроку, могут быть оценены учителем оценкой «неудовлетворительно»;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итоговые отметки выставляются на основании не менее 3-х текущих отметок; 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аттестовать знания ученика из-за многочисленных пропусков уроков ему может быть назначена административная контрольная работа;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назначении административной контрольной работы сообщается ученику и его родителям заранее, но не позднее 10 дней до времени проведения контрольной работы;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неявки ученика на административную контрольную работу без уважительной причины ему может быть выставлена итоговая отметка «неудовлетворительно»;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исправление итоговых оценок возможно по письменному заявлению ученика или его родителей, поданному в течение 2-х дней со дня получения оценки. Для пересмотра оценки заявление передаётся в конфликтную комиссию; 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исправление текущей отметки возможно только по согласованию с ведущим учителем; 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A63A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по решению педагогического совета допускается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безоценочное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обучение. Порядок аттестации учащихся в этом случае определяется в каждом конкретном классе отдельно;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урока на парте ученика находится: дневник, учебник, тетрадь, ручка, линейка, карандаш или то, что необходимо для данного урока. Ничего лишнего, отвлекающего ученика от урока на парте быть не должно.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не имеет права задерживать учащихся после звонка с урока; 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удаление учащихся с урока запрещено; 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учащихся с урока возможно только с согласия учащихся и учителя по распоряжению директора  или дежурного администратора;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контрольных опросов после уроков возможно только с целью улучшения отметки по просьбе ученика или его родителей при согласии учителя;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разрешается выставление отметок за поведение;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заботиться о сохранении и об укреплении своего здоровья, стремиться к нравственному, духовному и физическому развитию и самосовершенствованию:  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течение учебного дня учащимся не может быть предложено более 1 письменной контрольной работы на весь урок, либо более 2-х письменных самостоятельных (практических) работ на 15-20 мин., либо 3-х индивидуальных опросов у доски;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учитель определяет специфические правила при проведении занятий по своему предмету, которые не должны противоречить законам России, нормативным документам и правилам </w:t>
      </w:r>
      <w:r w:rsidR="004A63A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. Эти правила обязательны для исполнения всеми учащимися,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данного учителя;</w:t>
      </w:r>
    </w:p>
    <w:p w:rsidR="00FE1025" w:rsidRDefault="00FE1025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поддерживать чистоту в классе и на рабочем месте; </w:t>
      </w:r>
    </w:p>
    <w:p w:rsidR="00FE1025" w:rsidRDefault="00FE1025" w:rsidP="00D81014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творческую инициативу, соблюдать требования техники безопасности и санитарии, соблюдать требования по охране труда; экономно расходовать электроэнергию, воду, сырье и другие материалы;</w:t>
      </w:r>
    </w:p>
    <w:p w:rsidR="00FE1025" w:rsidRDefault="00FE1025" w:rsidP="00D81014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учиться сочетать личные интересы с интересами коллектива </w:t>
      </w:r>
      <w:r w:rsidR="004A63A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025" w:rsidRDefault="00FE1025" w:rsidP="00D81014">
      <w:pPr>
        <w:pStyle w:val="12"/>
        <w:numPr>
          <w:ilvl w:val="0"/>
          <w:numId w:val="4"/>
        </w:numPr>
        <w:tabs>
          <w:tab w:val="left" w:pos="284"/>
        </w:tabs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нахождение в </w:t>
      </w:r>
      <w:r w:rsidR="004A63A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посторонних лиц возможно только с разрешения дежурного администратора;</w:t>
      </w:r>
    </w:p>
    <w:p w:rsidR="00FE1025" w:rsidRDefault="00FE1025" w:rsidP="00D81014">
      <w:pPr>
        <w:pStyle w:val="12"/>
        <w:numPr>
          <w:ilvl w:val="0"/>
          <w:numId w:val="4"/>
        </w:numPr>
        <w:tabs>
          <w:tab w:val="left" w:pos="284"/>
        </w:tabs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должны покинуть </w:t>
      </w:r>
      <w:r w:rsidR="004A63A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через 20 минут после окончания занятий, кроме случаев, предусмотренных планом внеурочных мероприятий;</w:t>
      </w:r>
    </w:p>
    <w:p w:rsidR="00FE1025" w:rsidRDefault="00FE1025" w:rsidP="00D81014">
      <w:pPr>
        <w:pStyle w:val="12"/>
        <w:numPr>
          <w:ilvl w:val="0"/>
          <w:numId w:val="1"/>
        </w:numPr>
        <w:tabs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 Необходимо:</w:t>
      </w:r>
    </w:p>
    <w:p w:rsidR="00FE1025" w:rsidRDefault="00FE1025" w:rsidP="00D81014">
      <w:pPr>
        <w:tabs>
          <w:tab w:val="left" w:pos="284"/>
        </w:tabs>
        <w:spacing w:after="0" w:line="240" w:lineRule="atLeast"/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дисциплину, следовать установленным маршрутом движения, оставаться в расположении группы, если это определено руководителем;</w:t>
      </w:r>
    </w:p>
    <w:p w:rsidR="00FE1025" w:rsidRDefault="00FE1025" w:rsidP="00D81014">
      <w:pPr>
        <w:tabs>
          <w:tab w:val="left" w:pos="284"/>
        </w:tabs>
        <w:spacing w:after="0" w:line="240" w:lineRule="atLeast"/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правила личной гигиены, своевременно сообщать руководителю группы об ухудшении здоровья или травме;</w:t>
      </w:r>
    </w:p>
    <w:p w:rsidR="00FE1025" w:rsidRDefault="00FE1025" w:rsidP="00D81014">
      <w:pPr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FE1025" w:rsidRDefault="00FE1025" w:rsidP="00D81014">
      <w:pPr>
        <w:tabs>
          <w:tab w:val="left" w:pos="284"/>
        </w:tabs>
        <w:spacing w:after="0" w:line="240" w:lineRule="atLeast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уважать честь и достоинство других обучающихся и работников ОУ, не создавать препятствий для получения образования другими обучающимися: </w:t>
      </w:r>
    </w:p>
    <w:p w:rsidR="00FE1025" w:rsidRDefault="00FE1025" w:rsidP="00D81014">
      <w:pPr>
        <w:pStyle w:val="12"/>
        <w:numPr>
          <w:ilvl w:val="0"/>
          <w:numId w:val="1"/>
        </w:numPr>
        <w:tabs>
          <w:tab w:val="left" w:pos="-142"/>
          <w:tab w:val="left" w:pos="142"/>
          <w:tab w:val="left" w:pos="284"/>
        </w:tabs>
        <w:spacing w:after="0" w:line="240" w:lineRule="atLeast"/>
        <w:ind w:left="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действовать на благо родно</w:t>
      </w:r>
      <w:r w:rsidR="004A63AD">
        <w:rPr>
          <w:rFonts w:ascii="Times New Roman" w:hAnsi="Times New Roman" w:cs="Times New Roman"/>
          <w:sz w:val="24"/>
          <w:szCs w:val="24"/>
        </w:rPr>
        <w:t>гоОУ</w:t>
      </w:r>
      <w:r>
        <w:rPr>
          <w:rFonts w:ascii="Times New Roman" w:hAnsi="Times New Roman" w:cs="Times New Roman"/>
          <w:sz w:val="24"/>
          <w:szCs w:val="24"/>
        </w:rPr>
        <w:t>, заботиться о е</w:t>
      </w:r>
      <w:r w:rsidR="004A63A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чести, поддержании е</w:t>
      </w:r>
      <w:r w:rsidR="004A63AD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авторитета и традиций;</w:t>
      </w:r>
    </w:p>
    <w:p w:rsidR="00FE1025" w:rsidRDefault="00FE1025">
      <w:pPr>
        <w:tabs>
          <w:tab w:val="left" w:pos="142"/>
          <w:tab w:val="left" w:pos="284"/>
        </w:tabs>
        <w:spacing w:after="0" w:line="240" w:lineRule="atLeast"/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проявлять уважение к старшим, заботиться о младших. Вне </w:t>
      </w:r>
      <w:r w:rsidR="004A63A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учащиеся обязаны вести себя так, чтобы не уронить свою честь и достоинство, не запятнать доброе имя </w:t>
      </w:r>
      <w:r w:rsidR="004A63A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бережно относиться к имуществу ОУ:</w:t>
      </w:r>
    </w:p>
    <w:p w:rsidR="00FE1025" w:rsidRDefault="00FE1025">
      <w:pPr>
        <w:pStyle w:val="12"/>
        <w:spacing w:after="0" w:line="240" w:lineRule="atLeast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беречь имущество </w:t>
      </w:r>
      <w:r w:rsidR="004A63A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, аккуратно относиться как к своему, так и к чужому имуществу;в случае порчи школьного имущества учащийся (или члены его семьи) восстанавливают (ремонтируют) испорченное;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 ОУ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2.3. Учащимся категорически запрещается: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приносить, передавать или использовать в </w:t>
      </w:r>
      <w:r w:rsidR="004A63A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оружие, спиртные напитки, табачные изделия и зажигательные принадлежности, токсичные и наркотические вещества и другие посторонние предметы, не имеющие отношения к </w:t>
      </w:r>
      <w:r w:rsidR="00430633">
        <w:rPr>
          <w:rFonts w:ascii="Times New Roman" w:hAnsi="Times New Roman" w:cs="Times New Roman"/>
          <w:sz w:val="24"/>
          <w:szCs w:val="24"/>
        </w:rPr>
        <w:t>образовательном</w:t>
      </w:r>
      <w:r>
        <w:rPr>
          <w:rFonts w:ascii="Times New Roman" w:hAnsi="Times New Roman" w:cs="Times New Roman"/>
          <w:sz w:val="24"/>
          <w:szCs w:val="24"/>
        </w:rPr>
        <w:t>у процессу;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появляться в нетрезвом, наркотическом (токсическом) состоянии, курить в </w:t>
      </w:r>
      <w:r w:rsidR="004A63A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использовать любые предметы и вещества, могущие привести к взрывам и возгораниям; применение физической силы для выяснения отношений, запугивания, вымогательства;</w:t>
      </w:r>
    </w:p>
    <w:p w:rsidR="00FE1025" w:rsidRDefault="00FE1025">
      <w:pPr>
        <w:pStyle w:val="12"/>
        <w:numPr>
          <w:ilvl w:val="0"/>
          <w:numId w:val="1"/>
        </w:numPr>
        <w:spacing w:after="0" w:line="240" w:lineRule="atLeast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• любые действия, очевидно влекущие за собой опасные последствия для окружающих, такие как толкание, удары предметами, бросание чем- либо, драки, оскорбления, сквернословия, приставания;</w:t>
      </w:r>
      <w:proofErr w:type="gramEnd"/>
    </w:p>
    <w:p w:rsidR="00FE1025" w:rsidRDefault="00FE1025">
      <w:pPr>
        <w:pStyle w:val="12"/>
        <w:numPr>
          <w:ilvl w:val="0"/>
          <w:numId w:val="3"/>
        </w:numPr>
        <w:spacing w:after="0" w:line="240" w:lineRule="atLeast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приходить в </w:t>
      </w:r>
      <w:r w:rsidR="004A63A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фан-движениям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каким бы то ни было партиям, религиозным течениям и т.п.;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портить школьное имущество;</w:t>
      </w:r>
    </w:p>
    <w:p w:rsidR="00FE1025" w:rsidRDefault="00FE1025">
      <w:pPr>
        <w:pStyle w:val="12"/>
        <w:numPr>
          <w:ilvl w:val="0"/>
          <w:numId w:val="1"/>
        </w:numPr>
        <w:spacing w:after="0" w:line="240" w:lineRule="atLeast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в  библиотечных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либо отметки, посторонние рисунки и загибать страницы;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прогуливать, а также опаздывать на уроки;уходить из </w:t>
      </w:r>
      <w:r w:rsidR="004A63A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и с е</w:t>
      </w:r>
      <w:r w:rsidR="004A63A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территории во время занятий без разрешения (в письменном виде) дежурного администратора или медицинского работника. Территория </w:t>
      </w:r>
      <w:r w:rsidR="004A63A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A63AD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частью, поэтому учащиеся обязаны соблюдать общие правила поведения, установленные Правилами внутреннего распорядка;</w:t>
      </w:r>
    </w:p>
    <w:p w:rsidR="00FE1025" w:rsidRDefault="00FE1025">
      <w:pPr>
        <w:pStyle w:val="12"/>
        <w:numPr>
          <w:ilvl w:val="0"/>
          <w:numId w:val="1"/>
        </w:numPr>
        <w:spacing w:after="0" w:line="240" w:lineRule="atLeast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самовольно покидать культурные, спортивные и внеклассные мероприятия; </w:t>
      </w:r>
    </w:p>
    <w:p w:rsidR="00FE1025" w:rsidRDefault="00FE1025">
      <w:pPr>
        <w:pStyle w:val="12"/>
        <w:numPr>
          <w:ilvl w:val="0"/>
          <w:numId w:val="1"/>
        </w:numPr>
        <w:spacing w:after="0" w:line="240" w:lineRule="atLeast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время урока нельзя отвлекаться самому и отвлекать товарищей от занятий посторонними разговорами, играми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относящимися к уроку делами. Урочное время должно использоваться учащимися только для учебных целей. Запрещены любые действия, приводящие к срыву урока;</w:t>
      </w:r>
    </w:p>
    <w:p w:rsidR="00FE1025" w:rsidRDefault="00FE1025">
      <w:pPr>
        <w:pStyle w:val="12"/>
        <w:numPr>
          <w:ilvl w:val="0"/>
          <w:numId w:val="1"/>
        </w:numPr>
        <w:spacing w:after="0" w:line="240" w:lineRule="atLeast"/>
        <w:ind w:left="-284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мобильными телефонами и другими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устройствами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учащегося;</w:t>
      </w:r>
    </w:p>
    <w:p w:rsidR="00FE1025" w:rsidRDefault="00FE1025">
      <w:pPr>
        <w:pStyle w:val="12"/>
        <w:numPr>
          <w:ilvl w:val="0"/>
          <w:numId w:val="1"/>
        </w:numPr>
        <w:spacing w:after="0" w:line="240" w:lineRule="atLeast"/>
        <w:ind w:left="-284" w:right="-143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внеурочное время гулять на улице без сопровождения взрослых после 22.00. 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 поощрениях и наказаниях учащихся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Поощрения.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3.1.1. Учащиеся </w:t>
      </w:r>
      <w:r w:rsidR="004A63A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поощряются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успехи в учебе;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участие и победу в учебных, творческих и спортивных состязаниях;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общественно-полезную деятельность и добровольный труд на благо </w:t>
      </w:r>
      <w:r w:rsidR="004A63A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благородные поступки.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4A63AD">
        <w:rPr>
          <w:rFonts w:ascii="Times New Roman" w:hAnsi="Times New Roman" w:cs="Times New Roman"/>
          <w:sz w:val="24"/>
          <w:szCs w:val="24"/>
        </w:rPr>
        <w:t>ОУ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применяет следующие виды поощрений: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объявление благодарности;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награждение Почетной грамотой;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награждение ценным подарком;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награждением Благодарственным письмом родителям;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—похвальным листом или грамотой;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медалью «За особые успехи в учении»  по окончании </w:t>
      </w:r>
      <w:r w:rsidR="004A63A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Поощрения применяются директором по представлению педагогического совета, классного руководителя, также в соответствии с положениями о проводимых в </w:t>
      </w:r>
      <w:r w:rsidR="004A63A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конкурсах и соревнованиях, и объявляются в приказе по </w:t>
      </w:r>
      <w:r w:rsidR="004A63A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Поощрения применяются в обстановке широкой гласности, доводятся до сведения учащихся, работников </w:t>
      </w:r>
      <w:r w:rsidR="004A63A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, родителей (законных представителей).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принимает решение о публикации в средствах массовой информации сообщения о поощрении учащегося.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3.2. Взыскания и ответственность за нарушения.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За неисполнение или нарушение устава ОУ,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взыскания - </w:t>
      </w:r>
      <w:r>
        <w:rPr>
          <w:rFonts w:ascii="Times New Roman" w:hAnsi="Times New Roman" w:cs="Times New Roman"/>
          <w:b/>
          <w:sz w:val="24"/>
          <w:szCs w:val="24"/>
        </w:rPr>
        <w:t>замечание, выговор, отчисление из 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Меры дисциплинарного взыскания не применяются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(с задержкой психического развития и различными формами умственной отсталости).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Не допускается применение мер дисциплинарного взыскания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их болезни, каникул.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При выборе меры дисциплинарного взыскания ОУ должно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родительского комитета: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взыскания налагаются с соблюдением следующих принципов: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привлечения к ответственности только виновного ученика;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личного характера ответственности (коллективная ответственность класса, группы учащихся за действия члена ученического коллектива не допускается);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за одно нарушение налагается только одно основное взыскание;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предоставления возможности ученику объяснить и оправдать свой проступок в форме, соответствующей его возрасту, до наложения дисциплинарного взыскания (право на защиту).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Взыскание налагается в письменной форме (устные методы педагогического воздействия дисциплинарными взысканиями не считаются). Применение мер дисциплинарного взыскания, не предусмотренных настоящими Правилами, запрещается.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По решению ОУ за неоднократное совершение дисциплинарных проступков, допускается применение отчисления несовершеннолетнего обучающегося, достигшего возраста пятнадцати лет, из </w:t>
      </w:r>
      <w:r w:rsidR="004A63A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ОУ, оказывает отрицательное влияние на других обучающихся, нарушает их права и права работников ОУ, а также нормальное функционирование ОУ.</w:t>
      </w:r>
    </w:p>
    <w:p w:rsidR="00FE1025" w:rsidRDefault="00FE1025">
      <w:pPr>
        <w:spacing w:after="0" w:line="240" w:lineRule="atLeast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Нарушениями, влекущими за собой наложение взыскания, затем исключение из </w:t>
      </w:r>
      <w:r w:rsidR="004A63AD">
        <w:rPr>
          <w:rFonts w:ascii="Times New Roman" w:hAnsi="Times New Roman" w:cs="Times New Roman"/>
          <w:sz w:val="24"/>
          <w:szCs w:val="24"/>
        </w:rPr>
        <w:t>ОУ,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E1025" w:rsidRDefault="00FE1025">
      <w:pPr>
        <w:spacing w:after="0" w:line="240" w:lineRule="atLeast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многократные пропуски занятий без уважительной причины;</w:t>
      </w:r>
    </w:p>
    <w:p w:rsidR="00FE1025" w:rsidRDefault="00FE1025">
      <w:pPr>
        <w:spacing w:after="0" w:line="240" w:lineRule="atLeast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рукоприкладство — нанесение побоев, избиение;</w:t>
      </w:r>
    </w:p>
    <w:p w:rsidR="00FE1025" w:rsidRDefault="00FE1025">
      <w:pPr>
        <w:spacing w:after="0" w:line="240" w:lineRule="atLeast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угроза, запугивание, шантаж;</w:t>
      </w:r>
    </w:p>
    <w:p w:rsidR="00FE1025" w:rsidRDefault="00FE1025">
      <w:pPr>
        <w:spacing w:after="0" w:line="240" w:lineRule="atLeast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моральное издевательство:</w:t>
      </w:r>
    </w:p>
    <w:p w:rsidR="00FE1025" w:rsidRDefault="00FE1025">
      <w:pPr>
        <w:spacing w:after="0" w:line="240" w:lineRule="atLeast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употребление оскорбительных кличек;</w:t>
      </w:r>
    </w:p>
    <w:p w:rsidR="00FE1025" w:rsidRDefault="00FE1025">
      <w:pPr>
        <w:spacing w:after="0" w:line="240" w:lineRule="atLeast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дискриминация по национальным и социальным признакам;</w:t>
      </w:r>
    </w:p>
    <w:p w:rsidR="00FE1025" w:rsidRDefault="00FE1025">
      <w:pPr>
        <w:spacing w:after="0" w:line="240" w:lineRule="atLeast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подчёркивание физических недостатков;</w:t>
      </w:r>
    </w:p>
    <w:p w:rsidR="00FE1025" w:rsidRDefault="00FE1025">
      <w:pPr>
        <w:spacing w:after="0" w:line="240" w:lineRule="atLeast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нецензурная брань;</w:t>
      </w:r>
    </w:p>
    <w:p w:rsidR="00FE1025" w:rsidRDefault="00FE1025">
      <w:pPr>
        <w:spacing w:after="0" w:line="240" w:lineRule="atLeast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умышленное доведение другого человека до стресса, срыва.</w:t>
      </w:r>
    </w:p>
    <w:p w:rsidR="00FE1025" w:rsidRDefault="00FE1025">
      <w:pPr>
        <w:spacing w:after="0" w:line="240" w:lineRule="atLeast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д) унижение человеческого достоинства:</w:t>
      </w:r>
    </w:p>
    <w:p w:rsidR="00FE1025" w:rsidRDefault="00FE1025">
      <w:pPr>
        <w:spacing w:after="0" w:line="240" w:lineRule="atLeast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вымогательство;</w:t>
      </w:r>
    </w:p>
    <w:p w:rsidR="00FE1025" w:rsidRDefault="00FE1025">
      <w:pPr>
        <w:spacing w:after="0" w:line="240" w:lineRule="atLeast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воровство;</w:t>
      </w:r>
    </w:p>
    <w:p w:rsidR="00FE1025" w:rsidRDefault="00FE1025">
      <w:pPr>
        <w:spacing w:after="0" w:line="240" w:lineRule="atLeast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порча имущества;</w:t>
      </w:r>
    </w:p>
    <w:p w:rsidR="00FE1025" w:rsidRDefault="00FE1025">
      <w:pPr>
        <w:spacing w:after="0" w:line="240" w:lineRule="atLeast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распитие спиртных напитков;</w:t>
      </w:r>
    </w:p>
    <w:p w:rsidR="00FE1025" w:rsidRDefault="00FE1025">
      <w:pPr>
        <w:spacing w:after="0" w:line="240" w:lineRule="atLeast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курение в </w:t>
      </w:r>
      <w:r w:rsidR="002D2472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и на е</w:t>
      </w:r>
      <w:r w:rsidR="002D247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FE1025" w:rsidRDefault="00FE1025">
      <w:pPr>
        <w:spacing w:after="0" w:line="240" w:lineRule="atLeast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е) нарушение пунктов договора на оказание образовательных услуг.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Необходимо незамедлительно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ОУ, не позднее чем в месячный срок принимают меры, обеспечивающие получение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общего образования.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3.2.8.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Порядок применения кобучающимся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E1025" w:rsidRDefault="00FE1025">
      <w:pPr>
        <w:tabs>
          <w:tab w:val="left" w:pos="0"/>
          <w:tab w:val="left" w:pos="142"/>
        </w:tabs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Органы государственной власти и органы местного самоуправления, ОУ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4.3.Родители (законные представители) несовершеннолетних обучающихсяимеют право: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ОУ, язык, языки образования, факультативные и элективные учебные предметы, курсы, дисциплины (модули) из перечня, предлагаемого ОУ;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дать ребенку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ОУ;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знакомиться с уставом ОУ,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защищать права и законные интересы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E1025" w:rsidRDefault="00FE1025" w:rsidP="00D81014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получать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FE1025" w:rsidRDefault="00FE1025" w:rsidP="00D81014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принимать участие в управлении ОУ, в форме, определяемой уставом учреждения;</w:t>
      </w:r>
    </w:p>
    <w:p w:rsidR="00D81014" w:rsidRDefault="00FE1025" w:rsidP="00D8101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1014">
        <w:rPr>
          <w:rFonts w:ascii="Times New Roman" w:hAnsi="Times New Roman" w:cs="Times New Roman"/>
          <w:sz w:val="24"/>
          <w:szCs w:val="24"/>
        </w:rPr>
        <w:t xml:space="preserve">8) присутствовать при обследовании детей психолого-медико-педагогической комиссией, </w:t>
      </w:r>
      <w:r w:rsidRPr="00D81014">
        <w:rPr>
          <w:rFonts w:ascii="Times New Roman" w:hAnsi="Times New Roman" w:cs="Times New Roman"/>
          <w:sz w:val="24"/>
          <w:szCs w:val="24"/>
        </w:rPr>
        <w:lastRenderedPageBreak/>
        <w:t>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D81014" w:rsidRPr="00D81014" w:rsidRDefault="00D81014" w:rsidP="00D8101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1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9)Привлечение обучающихся без их согласия и </w:t>
      </w:r>
      <w:proofErr w:type="gramStart"/>
      <w:r w:rsidRPr="00D81014">
        <w:rPr>
          <w:rFonts w:ascii="Times New Roman" w:eastAsia="Calibri" w:hAnsi="Times New Roman" w:cs="Times New Roman"/>
          <w:sz w:val="24"/>
          <w:szCs w:val="24"/>
          <w:lang w:eastAsia="en-US"/>
        </w:rPr>
        <w:t>несовершеннолетних</w:t>
      </w:r>
      <w:proofErr w:type="gramEnd"/>
      <w:r w:rsidRPr="00D81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</w:t>
      </w:r>
      <w:r w:rsidRPr="00D81014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4.4.Родители (законные представители) несовершеннолетних обучающихся обязаны: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обеспечить получение детьми общего образования;</w:t>
      </w:r>
    </w:p>
    <w:p w:rsidR="00FE1025" w:rsidRDefault="00FE1025">
      <w:pPr>
        <w:tabs>
          <w:tab w:val="left" w:pos="0"/>
        </w:tabs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правила внутреннего распорядка ОУ, требования локальных нормативных актов, которые устанавливают режим занятий обучающихся, порядок регламентации образовательных отношений между ОУ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уважать честь и достоинство обучающихся и работников ОУ.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025" w:rsidRDefault="00FE1025">
      <w:pPr>
        <w:tabs>
          <w:tab w:val="left" w:pos="0"/>
          <w:tab w:val="left" w:pos="142"/>
        </w:tabs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Защита прав обучающихся, родителей (законных представителей) несовершеннолетних обучающихся</w:t>
      </w:r>
    </w:p>
    <w:p w:rsidR="00FE1025" w:rsidRDefault="00FE1025">
      <w:pPr>
        <w:tabs>
          <w:tab w:val="left" w:pos="0"/>
          <w:tab w:val="left" w:pos="142"/>
        </w:tabs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FE1025" w:rsidRDefault="00FE1025">
      <w:pPr>
        <w:tabs>
          <w:tab w:val="left" w:pos="0"/>
          <w:tab w:val="left" w:pos="142"/>
        </w:tabs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направлять в органы управления ОУ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FE1025" w:rsidRDefault="00FE1025">
      <w:pPr>
        <w:tabs>
          <w:tab w:val="left" w:pos="0"/>
          <w:tab w:val="left" w:pos="142"/>
        </w:tabs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FE1025" w:rsidRDefault="00FE1025">
      <w:pPr>
        <w:tabs>
          <w:tab w:val="left" w:pos="0"/>
          <w:tab w:val="left" w:pos="142"/>
        </w:tabs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FE1025" w:rsidRDefault="00FE1025">
      <w:pPr>
        <w:tabs>
          <w:tab w:val="left" w:pos="0"/>
          <w:tab w:val="left" w:pos="142"/>
        </w:tabs>
        <w:spacing w:after="0" w:line="240" w:lineRule="atLeast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Техника безопасности во время образовательной деятельности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Каждый учащийся должен соблюдать требования по технике безопасности, проходить инструктаж под руководством классного руководителя или учителя-предметника; учащиеся, достигшие 14 лет, расписываются в журнале инструктажа по технике безопасности.</w:t>
      </w:r>
    </w:p>
    <w:p w:rsidR="00FE1025" w:rsidRDefault="00FE1025">
      <w:pPr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 В целях предупреждения случаев травматизма и несчастных случаев во время  образовательной деятельности   все учащиеся обязаны соблюдать п.2 Правил внутреннего распорядка </w:t>
      </w:r>
      <w:r w:rsidR="002D2472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025" w:rsidRDefault="00FE1025">
      <w:pPr>
        <w:tabs>
          <w:tab w:val="left" w:pos="825"/>
        </w:tabs>
        <w:spacing w:after="0" w:line="240" w:lineRule="atLeast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Настоящие Правила распространяются на весь учебный процесс и на все внеклассные и внешкольные мероприятия, проводимые во внеурочное время, как на территории </w:t>
      </w:r>
      <w:r w:rsidR="002D2472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, так и за е</w:t>
      </w:r>
      <w:r w:rsidR="002D247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пределами.  </w:t>
      </w:r>
    </w:p>
    <w:p w:rsidR="00FE1025" w:rsidRDefault="00FE1025">
      <w:pPr>
        <w:tabs>
          <w:tab w:val="left" w:pos="825"/>
        </w:tabs>
        <w:spacing w:after="0" w:line="240" w:lineRule="atLeas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Заповеди для учащихся МБОУ «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Гатчинская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СОШ №2».</w:t>
      </w:r>
    </w:p>
    <w:p w:rsidR="00FE1025" w:rsidRDefault="00FE1025">
      <w:pPr>
        <w:pStyle w:val="12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школа самая лучшая, потому что она наша. </w:t>
      </w:r>
    </w:p>
    <w:p w:rsidR="00FE1025" w:rsidRDefault="00FE1025">
      <w:pPr>
        <w:pStyle w:val="12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 много и все мы разные. Этим мы и интересны друг другу.</w:t>
      </w:r>
    </w:p>
    <w:p w:rsidR="00FE1025" w:rsidRDefault="00FE1025">
      <w:pPr>
        <w:pStyle w:val="12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Относись к другим так, как ты хочешь, чтобы относились к тебе.</w:t>
      </w:r>
    </w:p>
    <w:p w:rsidR="00FE1025" w:rsidRDefault="00FE1025">
      <w:pPr>
        <w:pStyle w:val="12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Учти, что встречают по одёжке, а провожают по уму.</w:t>
      </w:r>
    </w:p>
    <w:p w:rsidR="00FE1025" w:rsidRDefault="00FE1025">
      <w:pPr>
        <w:pStyle w:val="12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Если случиться ошибиться – не выкручивайся и не ври. Будь честен перед самим собой.</w:t>
      </w:r>
    </w:p>
    <w:p w:rsidR="00FE1025" w:rsidRDefault="00FE1025">
      <w:pPr>
        <w:pStyle w:val="12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Стремись жить с пользой для людей и для себя.</w:t>
      </w:r>
    </w:p>
    <w:p w:rsidR="00FE1025" w:rsidRDefault="00FE1025">
      <w:pPr>
        <w:pStyle w:val="12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 Трудные обстоятельства не оправдывают дурные поступки.</w:t>
      </w:r>
    </w:p>
    <w:p w:rsidR="00FE1025" w:rsidRDefault="00FE1025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данного Положения не ограничен.При изменении нормативно – правовых документов, регламентирующих деятельность образовательных учреждений,  в положение вносятся изменения в соответствии с установленным порядком изменения локальных </w:t>
      </w:r>
      <w:r w:rsidR="002D2472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>
        <w:rPr>
          <w:rFonts w:ascii="Times New Roman" w:hAnsi="Times New Roman" w:cs="Times New Roman"/>
          <w:sz w:val="24"/>
          <w:szCs w:val="24"/>
        </w:rPr>
        <w:t>актов.</w:t>
      </w:r>
    </w:p>
    <w:p w:rsidR="00FE1025" w:rsidRDefault="00FE1025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E1025" w:rsidRDefault="00FE1025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E1025" w:rsidRDefault="00FE1025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E1025" w:rsidRDefault="00FE1025">
      <w:pPr>
        <w:ind w:firstLine="708"/>
      </w:pPr>
    </w:p>
    <w:sectPr w:rsidR="00FE1025" w:rsidSect="00033CEF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81014"/>
    <w:rsid w:val="00033CEF"/>
    <w:rsid w:val="002D2472"/>
    <w:rsid w:val="003A1AF0"/>
    <w:rsid w:val="00430633"/>
    <w:rsid w:val="004A63AD"/>
    <w:rsid w:val="005275A9"/>
    <w:rsid w:val="00807F6E"/>
    <w:rsid w:val="00820DAA"/>
    <w:rsid w:val="00D25DB5"/>
    <w:rsid w:val="00D81014"/>
    <w:rsid w:val="00FE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EF"/>
    <w:pPr>
      <w:suppressAutoHyphens/>
      <w:spacing w:after="200" w:line="276" w:lineRule="auto"/>
    </w:pPr>
    <w:rPr>
      <w:rFonts w:ascii="Calibri" w:eastAsia="SimSun" w:hAnsi="Calibri" w:cs="font35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3CEF"/>
  </w:style>
  <w:style w:type="character" w:customStyle="1" w:styleId="ListLabel1">
    <w:name w:val="ListLabel 1"/>
    <w:rsid w:val="00033CEF"/>
    <w:rPr>
      <w:rFonts w:cs="Courier New"/>
    </w:rPr>
  </w:style>
  <w:style w:type="character" w:customStyle="1" w:styleId="ListLabel2">
    <w:name w:val="ListLabel 2"/>
    <w:rsid w:val="00033CEF"/>
    <w:rPr>
      <w:sz w:val="16"/>
      <w:szCs w:val="16"/>
    </w:rPr>
  </w:style>
  <w:style w:type="paragraph" w:customStyle="1" w:styleId="a3">
    <w:name w:val="Заголовок"/>
    <w:basedOn w:val="a"/>
    <w:next w:val="a4"/>
    <w:rsid w:val="00033C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33CEF"/>
    <w:pPr>
      <w:spacing w:after="120"/>
    </w:pPr>
  </w:style>
  <w:style w:type="paragraph" w:styleId="a5">
    <w:name w:val="List"/>
    <w:basedOn w:val="a4"/>
    <w:rsid w:val="00033CEF"/>
    <w:rPr>
      <w:rFonts w:cs="Mangal"/>
    </w:rPr>
  </w:style>
  <w:style w:type="paragraph" w:customStyle="1" w:styleId="10">
    <w:name w:val="Название1"/>
    <w:basedOn w:val="a"/>
    <w:rsid w:val="00033C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33CEF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033CE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52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5A9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5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16"/>
      <w:szCs w:val="1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5099</Words>
  <Characters>29065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2017-09-25T05:53:00Z</cp:lastPrinted>
  <dcterms:created xsi:type="dcterms:W3CDTF">2017-10-25T18:30:00Z</dcterms:created>
  <dcterms:modified xsi:type="dcterms:W3CDTF">2017-10-27T12:23:00Z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